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177200" w:rsidRDefault="007E0D19" w:rsidP="00295ED9">
      <w:pPr>
        <w:rPr>
          <w:b/>
        </w:rPr>
      </w:pPr>
      <w:r w:rsidRPr="00BB2767">
        <w:rPr>
          <w:b/>
        </w:rPr>
        <w:t>Present:</w:t>
      </w:r>
      <w:r w:rsidR="00F308BC">
        <w:rPr>
          <w:b/>
        </w:rPr>
        <w:tab/>
      </w:r>
      <w:r w:rsidR="003D215F">
        <w:rPr>
          <w:b/>
        </w:rPr>
        <w:tab/>
      </w:r>
      <w:r w:rsidR="00177200">
        <w:rPr>
          <w:b/>
        </w:rPr>
        <w:t>C. Elliott</w:t>
      </w:r>
      <w:r w:rsidR="00177200">
        <w:rPr>
          <w:b/>
        </w:rPr>
        <w:tab/>
      </w:r>
      <w:r w:rsidR="00177200">
        <w:rPr>
          <w:b/>
        </w:rPr>
        <w:tab/>
        <w:t xml:space="preserve">Mayor </w:t>
      </w:r>
    </w:p>
    <w:p w:rsidR="00B83813" w:rsidRDefault="00B83813" w:rsidP="00177200">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2A3BD5" w:rsidRDefault="002A3BD5" w:rsidP="002A3BD5">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9704D" w:rsidRDefault="00F308BC" w:rsidP="002A3BD5">
      <w:pPr>
        <w:rPr>
          <w:b/>
        </w:rPr>
      </w:pPr>
      <w:r>
        <w:rPr>
          <w:b/>
        </w:rPr>
        <w:t>Resource:</w:t>
      </w:r>
      <w:r>
        <w:rPr>
          <w:b/>
        </w:rPr>
        <w:tab/>
      </w:r>
      <w:r w:rsidR="00FF2551">
        <w:rPr>
          <w:b/>
        </w:rPr>
        <w:tab/>
      </w:r>
      <w:r w:rsidR="000E654D">
        <w:rPr>
          <w:b/>
        </w:rPr>
        <w:t xml:space="preserve">D. Chafe </w:t>
      </w:r>
      <w:r w:rsidR="000E654D">
        <w:rPr>
          <w:b/>
        </w:rPr>
        <w:tab/>
      </w:r>
      <w:r w:rsidR="000E654D">
        <w:rPr>
          <w:b/>
        </w:rPr>
        <w:tab/>
        <w:t>CAO</w:t>
      </w:r>
    </w:p>
    <w:p w:rsidR="002A3BD5" w:rsidRDefault="0039704D" w:rsidP="002A3BD5">
      <w:pPr>
        <w:rPr>
          <w:b/>
        </w:rPr>
      </w:pPr>
      <w:r>
        <w:rPr>
          <w:b/>
        </w:rPr>
        <w:tab/>
      </w:r>
      <w:r>
        <w:rPr>
          <w:b/>
        </w:rPr>
        <w:tab/>
      </w:r>
      <w:r>
        <w:rPr>
          <w:b/>
        </w:rPr>
        <w:tab/>
        <w:t>G. Brown</w:t>
      </w:r>
      <w:r>
        <w:rPr>
          <w:b/>
        </w:rPr>
        <w:tab/>
      </w:r>
      <w:r>
        <w:rPr>
          <w:b/>
        </w:rPr>
        <w:tab/>
        <w:t xml:space="preserve">Town Clerk </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2A3BD5">
        <w:rPr>
          <w:b/>
        </w:rPr>
        <w:t>P. Fudge</w:t>
      </w:r>
      <w:r>
        <w:rPr>
          <w:b/>
        </w:rPr>
        <w:tab/>
      </w:r>
      <w:r>
        <w:rPr>
          <w:b/>
        </w:rPr>
        <w:tab/>
        <w:t>Fire Chief</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39704D" w:rsidRDefault="0039704D" w:rsidP="00BC7929">
      <w:pPr>
        <w:rPr>
          <w:b/>
        </w:rPr>
      </w:pPr>
      <w:r>
        <w:rPr>
          <w:b/>
        </w:rPr>
        <w:tab/>
      </w:r>
      <w:r>
        <w:rPr>
          <w:b/>
        </w:rPr>
        <w:tab/>
      </w:r>
      <w:r>
        <w:rPr>
          <w:b/>
        </w:rPr>
        <w:tab/>
        <w:t>B. Anstey</w:t>
      </w:r>
      <w:r>
        <w:rPr>
          <w:b/>
        </w:rPr>
        <w:tab/>
      </w:r>
      <w:r>
        <w:rPr>
          <w:b/>
        </w:rPr>
        <w:tab/>
        <w:t>Communications Officer</w:t>
      </w:r>
    </w:p>
    <w:p w:rsidR="0039704D" w:rsidRDefault="0039704D" w:rsidP="00BC7929">
      <w:pPr>
        <w:rPr>
          <w:b/>
        </w:rPr>
      </w:pPr>
      <w:r>
        <w:rPr>
          <w:b/>
        </w:rPr>
        <w:tab/>
      </w:r>
      <w:r>
        <w:rPr>
          <w:b/>
        </w:rPr>
        <w:tab/>
      </w:r>
      <w:r>
        <w:rPr>
          <w:b/>
        </w:rPr>
        <w:tab/>
        <w:t>E. Fisher</w:t>
      </w:r>
      <w:r>
        <w:rPr>
          <w:b/>
        </w:rPr>
        <w:tab/>
      </w:r>
      <w:r>
        <w:rPr>
          <w:b/>
        </w:rPr>
        <w:tab/>
        <w:t>Council Youth Representative</w:t>
      </w:r>
    </w:p>
    <w:p w:rsidR="000E57C2" w:rsidRDefault="000E57C2" w:rsidP="00BC7929">
      <w:pPr>
        <w:rPr>
          <w:b/>
        </w:rPr>
      </w:pPr>
      <w:r>
        <w:rPr>
          <w:b/>
        </w:rPr>
        <w:tab/>
      </w:r>
      <w:r>
        <w:rPr>
          <w:b/>
        </w:rPr>
        <w:tab/>
      </w:r>
      <w:r>
        <w:rPr>
          <w:b/>
        </w:rPr>
        <w:tab/>
      </w:r>
      <w:r>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177200" w:rsidRDefault="00635B56" w:rsidP="00B95249">
      <w:pPr>
        <w:pStyle w:val="Heading3"/>
        <w:rPr>
          <w:rFonts w:eastAsiaTheme="minorEastAsia"/>
        </w:rPr>
      </w:pPr>
      <w:r>
        <w:rPr>
          <w:rFonts w:eastAsiaTheme="minorEastAsia"/>
        </w:rPr>
        <w:t xml:space="preserve">Prostate Cancer </w:t>
      </w:r>
      <w:r w:rsidR="00C61B4C">
        <w:rPr>
          <w:rFonts w:eastAsiaTheme="minorEastAsia"/>
        </w:rPr>
        <w:t>Awareness Month Proclamation</w:t>
      </w:r>
    </w:p>
    <w:p w:rsidR="00C61B4C" w:rsidRPr="00615EA3" w:rsidRDefault="00B95249" w:rsidP="00C61B4C">
      <w:pPr>
        <w:rPr>
          <w:rFonts w:eastAsiaTheme="minorEastAsia"/>
        </w:rPr>
      </w:pPr>
      <w:r w:rsidRPr="00615EA3">
        <w:rPr>
          <w:rFonts w:eastAsiaTheme="minorEastAsia"/>
        </w:rPr>
        <w:t xml:space="preserve">The Mayor proclaimed </w:t>
      </w:r>
      <w:r w:rsidR="00FA5B3C" w:rsidRPr="00615EA3">
        <w:rPr>
          <w:rFonts w:eastAsiaTheme="minorEastAsia"/>
        </w:rPr>
        <w:t>September as Prostate Cancer Awareness Month in the Town of Gander.</w:t>
      </w:r>
    </w:p>
    <w:p w:rsidR="00FA5B3C" w:rsidRDefault="00FA5B3C" w:rsidP="00FA5B3C">
      <w:pPr>
        <w:pStyle w:val="Heading3"/>
        <w:rPr>
          <w:rFonts w:eastAsiaTheme="minorEastAsia"/>
        </w:rPr>
      </w:pPr>
      <w:r>
        <w:rPr>
          <w:rFonts w:eastAsiaTheme="minorEastAsia"/>
        </w:rPr>
        <w:t>Sexual Violence Awareness Week</w:t>
      </w:r>
    </w:p>
    <w:p w:rsidR="00FA5B3C" w:rsidRPr="00615EA3" w:rsidRDefault="00FA5B3C" w:rsidP="00C61B4C">
      <w:pPr>
        <w:rPr>
          <w:rFonts w:eastAsiaTheme="minorEastAsia"/>
        </w:rPr>
      </w:pPr>
      <w:r w:rsidRPr="00615EA3">
        <w:rPr>
          <w:rFonts w:eastAsiaTheme="minorEastAsia"/>
        </w:rPr>
        <w:t>The Mayor proclaimed September 10 – 16, 2017 as Sexual Violence Awareness Week in the Town of Gander.</w:t>
      </w:r>
    </w:p>
    <w:p w:rsidR="00F765F6" w:rsidRPr="00615EA3" w:rsidRDefault="00F765F6" w:rsidP="001343E8">
      <w:pPr>
        <w:rPr>
          <w:rFonts w:eastAsiaTheme="minorEastAsia"/>
          <w:sz w:val="22"/>
          <w:szCs w:val="22"/>
        </w:rPr>
      </w:pPr>
    </w:p>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635B56">
        <w:rPr>
          <w:b/>
          <w:sz w:val="26"/>
          <w:szCs w:val="26"/>
        </w:rPr>
        <w:t>216</w:t>
      </w:r>
    </w:p>
    <w:p w:rsidR="00320E54" w:rsidRPr="00E17BAF" w:rsidRDefault="00320E54" w:rsidP="00320E54">
      <w:pPr>
        <w:rPr>
          <w:b/>
          <w:sz w:val="26"/>
          <w:szCs w:val="26"/>
        </w:rPr>
      </w:pPr>
      <w:r w:rsidRPr="00E17BAF">
        <w:rPr>
          <w:b/>
          <w:sz w:val="26"/>
          <w:szCs w:val="26"/>
        </w:rPr>
        <w:t>Approval of Agenda</w:t>
      </w:r>
    </w:p>
    <w:p w:rsidR="00320E54" w:rsidRPr="00E17BAF" w:rsidRDefault="00320E54" w:rsidP="00320E54"/>
    <w:p w:rsidR="00320E54" w:rsidRPr="00E17BAF" w:rsidRDefault="00320E54" w:rsidP="00320E54">
      <w:r w:rsidRPr="00E17BAF">
        <w:t xml:space="preserve">Moved by </w:t>
      </w:r>
      <w:r w:rsidR="00FA5B3C">
        <w:t>Deputy Mayor Abbott</w:t>
      </w:r>
      <w:r w:rsidR="00CB58ED">
        <w:t xml:space="preserve"> </w:t>
      </w:r>
      <w:r w:rsidRPr="00E17BAF">
        <w:t xml:space="preserve">and seconded by </w:t>
      </w:r>
      <w:proofErr w:type="spellStart"/>
      <w:r w:rsidR="002A3BD5">
        <w:t>Councillor</w:t>
      </w:r>
      <w:proofErr w:type="spellEnd"/>
      <w:r w:rsidR="002A3BD5">
        <w:t xml:space="preserve"> </w:t>
      </w:r>
      <w:r w:rsidR="00FA5B3C">
        <w:t>Anstey</w:t>
      </w:r>
      <w:r w:rsidRPr="00E17BAF">
        <w:t xml:space="preserve"> that the Agenda for the Regular Meeting of Council </w:t>
      </w:r>
      <w:r w:rsidR="00DC3393" w:rsidRPr="00E17BAF">
        <w:t xml:space="preserve">on </w:t>
      </w:r>
      <w:r w:rsidR="00FA5B3C">
        <w:t xml:space="preserve">September </w:t>
      </w:r>
      <w:r w:rsidR="00C30DA6">
        <w:t>6, 2017</w:t>
      </w:r>
      <w:r w:rsidR="00CB58ED">
        <w:t xml:space="preserve"> </w:t>
      </w:r>
      <w:r w:rsidRPr="00E17BAF">
        <w:t>be adopted as presented.</w:t>
      </w:r>
    </w:p>
    <w:p w:rsidR="00320E54" w:rsidRPr="00E17BAF" w:rsidRDefault="00320E54" w:rsidP="00320E54"/>
    <w:p w:rsidR="00320E54" w:rsidRPr="00E17BAF" w:rsidRDefault="00320E54" w:rsidP="00320E54">
      <w:r w:rsidRPr="00E17BAF">
        <w:tab/>
      </w:r>
      <w:r w:rsidRPr="00E17BAF">
        <w:tab/>
      </w:r>
      <w:r w:rsidR="00D70A7A" w:rsidRPr="00E17BAF">
        <w:t>In Favour:</w:t>
      </w:r>
      <w:r w:rsidR="00D70A7A" w:rsidRPr="00E17BAF">
        <w:tab/>
      </w:r>
      <w:r w:rsidR="002A3BD5">
        <w:t>6</w:t>
      </w:r>
      <w:r w:rsidRPr="00E17BAF">
        <w:tab/>
        <w:t>Opposing:</w:t>
      </w:r>
      <w:r w:rsidRPr="00E17BAF">
        <w:tab/>
        <w:t>0</w:t>
      </w:r>
    </w:p>
    <w:p w:rsidR="00320E54" w:rsidRDefault="00320E54" w:rsidP="00320E54">
      <w:r w:rsidRPr="00E17BAF">
        <w:rPr>
          <w:b/>
        </w:rPr>
        <w:lastRenderedPageBreak/>
        <w:t>Decision:</w:t>
      </w:r>
      <w:r w:rsidRPr="00E17BAF">
        <w:tab/>
        <w:t>Motion carried.</w:t>
      </w:r>
    </w:p>
    <w:p w:rsidR="00D30922" w:rsidRDefault="00D30922" w:rsidP="00320E54"/>
    <w:p w:rsidR="00FC700D" w:rsidRDefault="0086047C" w:rsidP="00B83813">
      <w:pPr>
        <w:pStyle w:val="Heading1"/>
        <w:spacing w:before="0"/>
      </w:pPr>
      <w:r>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FA5B3C">
        <w:rPr>
          <w:b/>
          <w:sz w:val="26"/>
          <w:szCs w:val="26"/>
        </w:rPr>
        <w:t>217</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Parrott</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FA5B3C">
        <w:t>Dove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FA5B3C">
        <w:t>August 1</w:t>
      </w:r>
      <w:r w:rsidR="00C30DA6">
        <w:t>6, 2017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2A3BD5">
        <w:t>6</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3F4287" w:rsidP="003F4287">
      <w:pPr>
        <w:ind w:firstLine="720"/>
      </w:pPr>
      <w:r>
        <w:t>None</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A0259C">
        <w:t>Councillor</w:t>
      </w:r>
      <w:proofErr w:type="spellEnd"/>
      <w:r w:rsidR="00025375">
        <w:t xml:space="preserve"> </w:t>
      </w:r>
      <w:r w:rsidR="00DB7195">
        <w:t>Anstey</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DB7195">
        <w:t>August 28</w:t>
      </w:r>
      <w:r w:rsidR="006824D2">
        <w:t>, 2017</w:t>
      </w:r>
      <w:r w:rsidR="00953765">
        <w:t xml:space="preserve">.  The meeting was chaired by </w:t>
      </w:r>
      <w:r w:rsidR="00DB7195">
        <w:t>R. Anstey</w:t>
      </w:r>
      <w:r w:rsidR="00E973A2">
        <w:t>,</w:t>
      </w:r>
      <w:r w:rsidR="00025375">
        <w:t xml:space="preserve"> </w:t>
      </w:r>
      <w:proofErr w:type="spellStart"/>
      <w:r w:rsidR="006D5E16">
        <w:t>Councillor</w:t>
      </w:r>
      <w:proofErr w:type="spellEnd"/>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N. </w:t>
      </w:r>
      <w:r w:rsidR="00A27561">
        <w:t>Newell</w:t>
      </w:r>
      <w:r w:rsidR="00953765">
        <w:t>, Director of R</w:t>
      </w:r>
      <w:r w:rsidR="00BC191B">
        <w:t xml:space="preserve">ecreation &amp; Community </w:t>
      </w:r>
      <w:r w:rsidR="00925778">
        <w:t>Services</w:t>
      </w:r>
      <w:r w:rsidR="0075128E">
        <w:t>.</w:t>
      </w:r>
    </w:p>
    <w:p w:rsidR="004B0027" w:rsidRDefault="004B0027" w:rsidP="00953765"/>
    <w:p w:rsidR="00925778" w:rsidRDefault="00925778" w:rsidP="00925778">
      <w:r>
        <w:t>The following items were discussed:</w:t>
      </w:r>
    </w:p>
    <w:p w:rsidR="006824D2" w:rsidRDefault="006824D2" w:rsidP="00925778"/>
    <w:p w:rsidR="00C1662C" w:rsidRDefault="00C1662C" w:rsidP="00C1662C">
      <w:pPr>
        <w:rPr>
          <w:b/>
          <w:sz w:val="28"/>
          <w:szCs w:val="28"/>
        </w:rPr>
      </w:pPr>
      <w:r>
        <w:rPr>
          <w:b/>
          <w:sz w:val="28"/>
          <w:szCs w:val="28"/>
        </w:rPr>
        <w:t>YC Newfoundland &amp; Labrador (YCNL) 2017 Sponsorship</w:t>
      </w:r>
    </w:p>
    <w:p w:rsidR="00C1662C" w:rsidRDefault="00C1662C" w:rsidP="00C1662C"/>
    <w:p w:rsidR="00C1662C" w:rsidRDefault="00C1662C" w:rsidP="00C1662C">
      <w:r>
        <w:t xml:space="preserve">The Committee discussed a request from YCNL for a sponsorship of $2,500.00 for their annual youth conference being held in Gander from October 6 - 8, 2017. This conference attracts 1,500 youth and over 100 volunteers and guests. </w:t>
      </w:r>
    </w:p>
    <w:p w:rsidR="00C1662C" w:rsidRDefault="00C1662C" w:rsidP="00C1662C"/>
    <w:p w:rsidR="00C1662C" w:rsidRDefault="00C1662C" w:rsidP="00C1662C">
      <w:r>
        <w:t>The Director advised that $2,000.00 was previously budgeted for sponsorship of this conference. The Committee feels that the request of $2,500.00 is not unreasonable and is recommending that the amount be increased to $2,500.00.</w:t>
      </w:r>
    </w:p>
    <w:p w:rsidR="00C1662C" w:rsidRDefault="00C1662C" w:rsidP="00C1662C"/>
    <w:p w:rsidR="00796917" w:rsidRDefault="00796917" w:rsidP="00C1662C"/>
    <w:p w:rsidR="00796917" w:rsidRDefault="00796917" w:rsidP="00C1662C"/>
    <w:p w:rsidR="00796917" w:rsidRDefault="00796917" w:rsidP="00C1662C"/>
    <w:p w:rsidR="00BB49D1" w:rsidRDefault="00BB49D1" w:rsidP="00C1662C"/>
    <w:p w:rsidR="00796917" w:rsidRDefault="00796917" w:rsidP="00C1662C"/>
    <w:p w:rsidR="00C1662C" w:rsidRPr="00796917" w:rsidRDefault="00C1662C" w:rsidP="00C1662C">
      <w:pPr>
        <w:rPr>
          <w:b/>
          <w:sz w:val="26"/>
          <w:szCs w:val="26"/>
        </w:rPr>
      </w:pPr>
      <w:r w:rsidRPr="00796917">
        <w:rPr>
          <w:b/>
          <w:sz w:val="26"/>
          <w:szCs w:val="26"/>
        </w:rPr>
        <w:lastRenderedPageBreak/>
        <w:t>Motion #17-218</w:t>
      </w:r>
    </w:p>
    <w:p w:rsidR="00C1662C" w:rsidRPr="00796917" w:rsidRDefault="00796917" w:rsidP="00C1662C">
      <w:pPr>
        <w:rPr>
          <w:b/>
          <w:sz w:val="26"/>
          <w:szCs w:val="26"/>
        </w:rPr>
      </w:pPr>
      <w:r w:rsidRPr="00796917">
        <w:rPr>
          <w:b/>
          <w:sz w:val="26"/>
          <w:szCs w:val="26"/>
        </w:rPr>
        <w:t>YC Newfoundland &amp; Labrador (YCNL) 2017 Sponsorship</w:t>
      </w:r>
    </w:p>
    <w:p w:rsidR="00C1662C" w:rsidRPr="00796917" w:rsidRDefault="00C1662C" w:rsidP="00C1662C">
      <w:pPr>
        <w:rPr>
          <w:b/>
          <w:sz w:val="26"/>
          <w:szCs w:val="26"/>
        </w:rPr>
      </w:pPr>
    </w:p>
    <w:p w:rsidR="00C1662C" w:rsidRDefault="00796917" w:rsidP="00C1662C">
      <w:r>
        <w:t xml:space="preserve">Moved by </w:t>
      </w:r>
      <w:proofErr w:type="spellStart"/>
      <w:r>
        <w:t>Councillor</w:t>
      </w:r>
      <w:proofErr w:type="spellEnd"/>
      <w:r>
        <w:t xml:space="preserve"> Anstey and seconded by Deputy Mayor Abbott</w:t>
      </w:r>
      <w:r w:rsidR="00C1662C">
        <w:t xml:space="preserve"> that the sponsorship for YCNL be increased from $2,000.00 to $2,500.00 for their conference being held in Gander from October 6 – 8, 2017.</w:t>
      </w:r>
    </w:p>
    <w:p w:rsidR="00796917" w:rsidRDefault="00796917" w:rsidP="00C1662C"/>
    <w:p w:rsidR="00796917" w:rsidRDefault="00796917" w:rsidP="00C1662C">
      <w:r>
        <w:tab/>
      </w:r>
      <w:r>
        <w:tab/>
        <w:t>In Favour:</w:t>
      </w:r>
      <w:r>
        <w:tab/>
        <w:t>6</w:t>
      </w:r>
      <w:r>
        <w:tab/>
        <w:t>Opposing:</w:t>
      </w:r>
      <w:r>
        <w:tab/>
        <w:t>0</w:t>
      </w:r>
    </w:p>
    <w:p w:rsidR="00796917" w:rsidRDefault="00796917" w:rsidP="00C1662C"/>
    <w:p w:rsidR="00796917" w:rsidRPr="00C223CB" w:rsidRDefault="00796917" w:rsidP="00C1662C">
      <w:r w:rsidRPr="00796917">
        <w:rPr>
          <w:b/>
        </w:rPr>
        <w:t>Decision:</w:t>
      </w:r>
      <w:r>
        <w:tab/>
        <w:t>Motion carried.</w:t>
      </w:r>
    </w:p>
    <w:p w:rsidR="00C1662C" w:rsidRDefault="00C1662C" w:rsidP="00C1662C"/>
    <w:p w:rsidR="00C1662C" w:rsidRPr="003D2298" w:rsidRDefault="00C1662C" w:rsidP="00C1662C">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Variance Report</w:t>
      </w:r>
    </w:p>
    <w:p w:rsidR="00C1662C" w:rsidRPr="003D2298" w:rsidRDefault="00C1662C" w:rsidP="00C1662C">
      <w:pPr>
        <w:rPr>
          <w:rFonts w:ascii="Calibri" w:eastAsia="Times New Roman" w:hAnsi="Calibri" w:cs="Calibri"/>
          <w:b/>
          <w:bCs/>
          <w:color w:val="000000"/>
          <w:sz w:val="18"/>
          <w:szCs w:val="18"/>
        </w:rPr>
      </w:pPr>
    </w:p>
    <w:p w:rsidR="00C1662C" w:rsidRDefault="00C1662C" w:rsidP="00C1662C">
      <w:pPr>
        <w:rPr>
          <w:rFonts w:ascii="Calibri" w:eastAsia="Times New Roman" w:hAnsi="Calibri" w:cs="Calibri"/>
          <w:bCs/>
          <w:color w:val="000000"/>
        </w:rPr>
      </w:pPr>
      <w:r>
        <w:rPr>
          <w:rFonts w:ascii="Calibri" w:eastAsia="Times New Roman" w:hAnsi="Calibri" w:cs="Calibri"/>
          <w:bCs/>
          <w:color w:val="000000"/>
        </w:rPr>
        <w:t xml:space="preserve">The Committee reviewed the variance report ending June 2017.  The heating oil at the Steele Community Centre was $10,000.00 over budget due to a 14% increase in consumption and a price increase.  However, there was a savings on electrical of approximately $8,000 and the Community Partnership Fund as not as many groups had availed of the funding. </w:t>
      </w:r>
    </w:p>
    <w:p w:rsidR="00C1662C" w:rsidRDefault="00C1662C" w:rsidP="00C1662C">
      <w:pPr>
        <w:autoSpaceDE w:val="0"/>
        <w:autoSpaceDN w:val="0"/>
        <w:adjustRightInd w:val="0"/>
        <w:jc w:val="left"/>
        <w:rPr>
          <w:rFonts w:ascii="Calibri" w:eastAsia="Times New Roman" w:hAnsi="Calibri" w:cs="Calibri"/>
          <w:color w:val="000000"/>
          <w:sz w:val="18"/>
          <w:szCs w:val="18"/>
        </w:rPr>
      </w:pPr>
    </w:p>
    <w:p w:rsidR="00C1662C" w:rsidRPr="003139F0" w:rsidRDefault="00C1662C" w:rsidP="00C1662C">
      <w:pPr>
        <w:pStyle w:val="NoSpacing"/>
        <w:rPr>
          <w:b/>
          <w:sz w:val="18"/>
          <w:szCs w:val="18"/>
        </w:rPr>
      </w:pPr>
      <w:r>
        <w:rPr>
          <w:b/>
          <w:sz w:val="28"/>
          <w:szCs w:val="28"/>
        </w:rPr>
        <w:t>Upcoming events</w:t>
      </w:r>
    </w:p>
    <w:p w:rsidR="00C1662C" w:rsidRPr="003139F0" w:rsidRDefault="00C1662C" w:rsidP="00C1662C">
      <w:pPr>
        <w:rPr>
          <w:b/>
          <w:sz w:val="18"/>
          <w:szCs w:val="18"/>
        </w:rPr>
      </w:pPr>
    </w:p>
    <w:p w:rsidR="00C1662C" w:rsidRPr="003E0133" w:rsidRDefault="00C1662C" w:rsidP="00C1662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0133">
        <w:rPr>
          <w:rFonts w:cs="Arial"/>
          <w:lang w:val="en-GB"/>
        </w:rPr>
        <w:t>Sept 8 – 10:</w:t>
      </w:r>
      <w:r w:rsidRPr="003E0133">
        <w:rPr>
          <w:rFonts w:cs="Arial"/>
          <w:lang w:val="en-GB"/>
        </w:rPr>
        <w:tab/>
      </w:r>
      <w:r w:rsidRPr="003E0133">
        <w:rPr>
          <w:rFonts w:eastAsia="Times New Roman"/>
          <w:color w:val="000000"/>
          <w:lang w:val="en-GB"/>
        </w:rPr>
        <w:t>Gander Ladies’ End of Year Softball Tournament</w:t>
      </w:r>
    </w:p>
    <w:p w:rsidR="00C1662C" w:rsidRPr="003E0133" w:rsidRDefault="00C1662C" w:rsidP="00C1662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0133">
        <w:rPr>
          <w:rFonts w:eastAsia="Times New Roman"/>
          <w:color w:val="000000"/>
          <w:lang w:val="en-GB"/>
        </w:rPr>
        <w:t>Sept 8 – 10:</w:t>
      </w:r>
      <w:r w:rsidRPr="003E0133">
        <w:rPr>
          <w:rFonts w:eastAsia="Times New Roman"/>
          <w:color w:val="000000"/>
          <w:lang w:val="en-GB"/>
        </w:rPr>
        <w:tab/>
      </w:r>
      <w:proofErr w:type="spellStart"/>
      <w:r w:rsidRPr="003E0133">
        <w:rPr>
          <w:rFonts w:eastAsia="Times New Roman"/>
          <w:color w:val="000000"/>
          <w:lang w:val="en-GB"/>
        </w:rPr>
        <w:t>Quadaplooza</w:t>
      </w:r>
      <w:proofErr w:type="spellEnd"/>
    </w:p>
    <w:p w:rsidR="00C1662C" w:rsidRPr="003E0133" w:rsidRDefault="00C1662C" w:rsidP="00C1662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0133">
        <w:rPr>
          <w:rFonts w:eastAsia="Times New Roman"/>
          <w:color w:val="000000"/>
          <w:lang w:val="en-GB"/>
        </w:rPr>
        <w:t>Sept 9:</w:t>
      </w:r>
      <w:r w:rsidRPr="003E0133">
        <w:rPr>
          <w:rFonts w:eastAsia="Times New Roman"/>
          <w:color w:val="000000"/>
          <w:lang w:val="en-GB"/>
        </w:rPr>
        <w:tab/>
      </w:r>
      <w:r w:rsidRPr="003E0133">
        <w:rPr>
          <w:rFonts w:eastAsia="Times New Roman"/>
          <w:color w:val="000000"/>
          <w:lang w:val="en-GB"/>
        </w:rPr>
        <w:tab/>
        <w:t>SPCA Softball Fundraising Tournament</w:t>
      </w:r>
    </w:p>
    <w:p w:rsidR="00C1662C" w:rsidRPr="003E0133" w:rsidRDefault="00C1662C" w:rsidP="00C1662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0133">
        <w:rPr>
          <w:rFonts w:eastAsia="Times New Roman"/>
          <w:color w:val="000000"/>
          <w:lang w:val="en-GB"/>
        </w:rPr>
        <w:t>Sept 9 &amp; 16:</w:t>
      </w:r>
      <w:r w:rsidRPr="003E0133">
        <w:rPr>
          <w:rFonts w:eastAsia="Times New Roman"/>
          <w:color w:val="000000"/>
          <w:lang w:val="en-GB"/>
        </w:rPr>
        <w:tab/>
        <w:t>Farmers Market</w:t>
      </w:r>
    </w:p>
    <w:p w:rsidR="00C1662C" w:rsidRPr="003E0133" w:rsidRDefault="00C1662C" w:rsidP="00C1662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0133">
        <w:rPr>
          <w:rFonts w:eastAsia="Times New Roman"/>
          <w:color w:val="000000"/>
          <w:lang w:val="en-GB"/>
        </w:rPr>
        <w:t>Sept 22 – 23:</w:t>
      </w:r>
      <w:r w:rsidRPr="003E0133">
        <w:rPr>
          <w:rFonts w:eastAsia="Times New Roman"/>
          <w:color w:val="000000"/>
          <w:lang w:val="en-GB"/>
        </w:rPr>
        <w:tab/>
        <w:t>RCMP Softball Tournament</w:t>
      </w:r>
    </w:p>
    <w:p w:rsidR="00925778" w:rsidRDefault="00925778" w:rsidP="00925778"/>
    <w:p w:rsidR="000E57C2" w:rsidRDefault="000E57C2" w:rsidP="000E57C2">
      <w:pPr>
        <w:pStyle w:val="Heading3"/>
      </w:pPr>
      <w:r>
        <w:t>B.</w:t>
      </w:r>
      <w:r>
        <w:tab/>
        <w:t>Public Works &amp; Services</w:t>
      </w:r>
      <w:r w:rsidR="00AF4A94">
        <w:t xml:space="preserve"> </w:t>
      </w:r>
      <w:r w:rsidR="009F6F92">
        <w:t>Committee:</w:t>
      </w:r>
    </w:p>
    <w:p w:rsidR="000E57C2" w:rsidRDefault="000E57C2" w:rsidP="000E57C2"/>
    <w:p w:rsidR="000E57C2" w:rsidRPr="00480A65" w:rsidRDefault="000E57C2" w:rsidP="000E57C2">
      <w:r w:rsidRPr="00480A65">
        <w:t xml:space="preserve">The </w:t>
      </w:r>
      <w:r>
        <w:t>Public Works</w:t>
      </w:r>
      <w:r w:rsidRPr="00480A65">
        <w:t xml:space="preserve">&amp; Services Committee report was presented by </w:t>
      </w:r>
      <w:proofErr w:type="spellStart"/>
      <w:r w:rsidRPr="00480A65">
        <w:t>Councillor</w:t>
      </w:r>
      <w:proofErr w:type="spellEnd"/>
      <w:r w:rsidR="00025375">
        <w:t xml:space="preserve"> </w:t>
      </w:r>
      <w:r>
        <w:t>Anstey.</w:t>
      </w:r>
    </w:p>
    <w:p w:rsidR="000E57C2" w:rsidRDefault="000E57C2" w:rsidP="000E57C2"/>
    <w:p w:rsidR="00AF4A94" w:rsidRDefault="000E57C2" w:rsidP="00925778">
      <w:r>
        <w:t>The Public Works &amp; S</w:t>
      </w:r>
      <w:r w:rsidR="007D51B9">
        <w:t xml:space="preserve">ervices Committee was held on </w:t>
      </w:r>
      <w:r w:rsidR="00AF4A94">
        <w:t xml:space="preserve">August </w:t>
      </w:r>
      <w:r w:rsidR="00796917">
        <w:t>29</w:t>
      </w:r>
      <w:r w:rsidR="006B2C26">
        <w:t>,</w:t>
      </w:r>
      <w:r w:rsidR="00261B2D">
        <w:t xml:space="preserve"> 2017</w:t>
      </w:r>
      <w:r>
        <w:t xml:space="preserve">. The meeting was chaired by R. Anstey, </w:t>
      </w:r>
      <w:proofErr w:type="spellStart"/>
      <w:r>
        <w:t>Councillor</w:t>
      </w:r>
      <w:proofErr w:type="spellEnd"/>
      <w:r>
        <w:t xml:space="preserve">.  Other members present included: </w:t>
      </w:r>
      <w:r w:rsidR="000665F4">
        <w:t xml:space="preserve">G. Parrott, </w:t>
      </w:r>
      <w:proofErr w:type="spellStart"/>
      <w:r w:rsidR="000665F4">
        <w:t>Councillor</w:t>
      </w:r>
      <w:proofErr w:type="spellEnd"/>
      <w:r w:rsidR="000665F4">
        <w:t xml:space="preserve">; </w:t>
      </w:r>
      <w:r w:rsidR="004E2B6B">
        <w:t xml:space="preserve">B. Dove, </w:t>
      </w:r>
      <w:proofErr w:type="spellStart"/>
      <w:r w:rsidR="004E2B6B">
        <w:t>Councillor</w:t>
      </w:r>
      <w:proofErr w:type="spellEnd"/>
      <w:r w:rsidR="002E1E16">
        <w:t xml:space="preserve">; </w:t>
      </w:r>
      <w:r w:rsidR="00C6393C">
        <w:t>P. Fudge</w:t>
      </w:r>
      <w:r>
        <w:t>, Fire Chief;</w:t>
      </w:r>
      <w:r w:rsidR="00AF4A94">
        <w:t xml:space="preserve"> </w:t>
      </w:r>
      <w:r w:rsidR="00796917">
        <w:t>W. Jenkins</w:t>
      </w:r>
      <w:r w:rsidR="00E155A3">
        <w:t>, Municipal Officer i</w:t>
      </w:r>
      <w:r>
        <w:t xml:space="preserve">n Charge; </w:t>
      </w:r>
      <w:r w:rsidR="00796917">
        <w:t>R. Stoyles</w:t>
      </w:r>
      <w:r w:rsidR="004E2B6B">
        <w:t>, Director of Municipal Works &amp; Services</w:t>
      </w:r>
      <w:r w:rsidR="00796917">
        <w:t xml:space="preserve"> (A)</w:t>
      </w:r>
      <w:r w:rsidR="004E2B6B">
        <w:t xml:space="preserve">; </w:t>
      </w:r>
      <w:r w:rsidR="00796917">
        <w:t>G. Whitt, Administrative Support Clerk</w:t>
      </w:r>
      <w:r w:rsidR="00AF4A94">
        <w:t>.</w:t>
      </w:r>
    </w:p>
    <w:p w:rsidR="00AF4A94" w:rsidRDefault="00AF4A94" w:rsidP="00925778"/>
    <w:p w:rsidR="00925778" w:rsidRDefault="00925778" w:rsidP="00925778">
      <w:r>
        <w:t>The following items were discussed:</w:t>
      </w:r>
    </w:p>
    <w:p w:rsidR="00796917" w:rsidRDefault="00796917" w:rsidP="00925778"/>
    <w:p w:rsidR="00377EE9" w:rsidRPr="003D0446" w:rsidRDefault="00377EE9" w:rsidP="00377EE9">
      <w:pPr>
        <w:rPr>
          <w:rFonts w:ascii="Calibri" w:hAnsi="Calibri"/>
          <w:b/>
          <w:sz w:val="28"/>
          <w:szCs w:val="28"/>
        </w:rPr>
      </w:pPr>
      <w:r w:rsidRPr="003D0446">
        <w:rPr>
          <w:rFonts w:ascii="Calibri" w:hAnsi="Calibri"/>
          <w:b/>
          <w:sz w:val="28"/>
          <w:szCs w:val="28"/>
        </w:rPr>
        <w:t>Reduced Speed on Elizabeth Drive</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 xml:space="preserve">At its last Committee meeting, the Municipal Enforcement Department brought forward a seasonal reduced speed limit of 20 km per hour in the recreational area at the top of Elizabeth Drive; </w:t>
      </w:r>
      <w:r w:rsidRPr="001633BF">
        <w:rPr>
          <w:rFonts w:ascii="Calibri" w:hAnsi="Calibri"/>
        </w:rPr>
        <w:t>it would be seasonal from June 1 - September 3</w:t>
      </w:r>
      <w:r>
        <w:rPr>
          <w:rFonts w:ascii="Calibri" w:hAnsi="Calibri"/>
        </w:rPr>
        <w:t>0</w:t>
      </w:r>
      <w:r w:rsidRPr="001633BF">
        <w:rPr>
          <w:rFonts w:ascii="Calibri" w:hAnsi="Calibri"/>
        </w:rPr>
        <w:t>, annually.</w:t>
      </w:r>
      <w:r>
        <w:rPr>
          <w:rFonts w:ascii="Calibri" w:hAnsi="Calibri"/>
        </w:rPr>
        <w:t xml:space="preserve"> It is also proposing the installation of new signage and highlighting the crosswalk to make it more visible.</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lastRenderedPageBreak/>
        <w:t>The Town Council has since agreed that 30 km per hour would be a low enough limit for that area and presents this item to Council for the second and final reading.</w:t>
      </w:r>
    </w:p>
    <w:p w:rsidR="00377EE9" w:rsidRDefault="00377EE9" w:rsidP="00377EE9">
      <w:pPr>
        <w:rPr>
          <w:rFonts w:ascii="Calibri" w:hAnsi="Calibri"/>
        </w:rPr>
      </w:pPr>
    </w:p>
    <w:p w:rsidR="00377EE9" w:rsidRPr="00377EE9" w:rsidRDefault="00377EE9" w:rsidP="00377EE9">
      <w:pPr>
        <w:rPr>
          <w:rFonts w:ascii="Calibri" w:hAnsi="Calibri"/>
          <w:b/>
          <w:sz w:val="26"/>
          <w:szCs w:val="26"/>
        </w:rPr>
      </w:pPr>
      <w:r w:rsidRPr="00377EE9">
        <w:rPr>
          <w:rFonts w:ascii="Calibri" w:hAnsi="Calibri"/>
          <w:b/>
          <w:sz w:val="26"/>
          <w:szCs w:val="26"/>
        </w:rPr>
        <w:t>Motion #17-219</w:t>
      </w:r>
    </w:p>
    <w:p w:rsidR="00377EE9" w:rsidRPr="00377EE9" w:rsidRDefault="00377EE9" w:rsidP="00377EE9">
      <w:pPr>
        <w:rPr>
          <w:rFonts w:ascii="Calibri" w:hAnsi="Calibri"/>
          <w:b/>
          <w:sz w:val="26"/>
          <w:szCs w:val="26"/>
        </w:rPr>
      </w:pPr>
      <w:r w:rsidRPr="00377EE9">
        <w:rPr>
          <w:rFonts w:ascii="Calibri" w:hAnsi="Calibri"/>
          <w:b/>
          <w:sz w:val="26"/>
          <w:szCs w:val="26"/>
        </w:rPr>
        <w:t>Reduced Speed on Elizabeth Drive</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Dove that the </w:t>
      </w:r>
      <w:r w:rsidRPr="001633BF">
        <w:rPr>
          <w:rFonts w:ascii="Calibri" w:hAnsi="Calibri"/>
        </w:rPr>
        <w:t>seasonally</w:t>
      </w:r>
      <w:r>
        <w:rPr>
          <w:rFonts w:ascii="Calibri" w:hAnsi="Calibri"/>
        </w:rPr>
        <w:t xml:space="preserve"> reduced speed of 30 km per hour at the top of Elizabeth Drive in the recreational area be approved, and that signage be installed and the crosswalk be painted as indicated in drawing No. 17-1054. </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ab/>
      </w:r>
      <w:r>
        <w:rPr>
          <w:rFonts w:ascii="Calibri" w:hAnsi="Calibri"/>
        </w:rPr>
        <w:tab/>
        <w:t>In Favour:</w:t>
      </w:r>
      <w:r>
        <w:rPr>
          <w:rFonts w:ascii="Calibri" w:hAnsi="Calibri"/>
        </w:rPr>
        <w:tab/>
        <w:t>6</w:t>
      </w:r>
      <w:r>
        <w:rPr>
          <w:rFonts w:ascii="Calibri" w:hAnsi="Calibri"/>
        </w:rPr>
        <w:tab/>
        <w:t>Opposing:</w:t>
      </w:r>
      <w:r>
        <w:rPr>
          <w:rFonts w:ascii="Calibri" w:hAnsi="Calibri"/>
        </w:rPr>
        <w:tab/>
        <w:t>0</w:t>
      </w:r>
    </w:p>
    <w:p w:rsidR="00377EE9" w:rsidRDefault="00377EE9" w:rsidP="00377EE9">
      <w:pPr>
        <w:rPr>
          <w:rFonts w:ascii="Calibri" w:hAnsi="Calibri"/>
        </w:rPr>
      </w:pPr>
    </w:p>
    <w:p w:rsidR="00377EE9" w:rsidRDefault="00377EE9" w:rsidP="00377EE9">
      <w:pPr>
        <w:rPr>
          <w:rFonts w:ascii="Calibri" w:hAnsi="Calibri"/>
        </w:rPr>
      </w:pPr>
      <w:r w:rsidRPr="00377EE9">
        <w:rPr>
          <w:rFonts w:ascii="Calibri" w:hAnsi="Calibri"/>
          <w:b/>
        </w:rPr>
        <w:t>Decision:</w:t>
      </w:r>
      <w:r>
        <w:rPr>
          <w:rFonts w:ascii="Calibri" w:hAnsi="Calibri"/>
        </w:rPr>
        <w:tab/>
        <w:t>Motion carried.</w:t>
      </w:r>
    </w:p>
    <w:p w:rsidR="00377EE9" w:rsidRDefault="00377EE9" w:rsidP="00377EE9">
      <w:pPr>
        <w:rPr>
          <w:rFonts w:ascii="Calibri" w:hAnsi="Calibri"/>
        </w:rPr>
      </w:pPr>
    </w:p>
    <w:p w:rsidR="00377EE9" w:rsidRPr="001C6B68" w:rsidRDefault="00377EE9" w:rsidP="00377EE9">
      <w:pPr>
        <w:rPr>
          <w:rFonts w:ascii="Calibri" w:hAnsi="Calibri"/>
          <w:b/>
          <w:sz w:val="28"/>
          <w:szCs w:val="28"/>
        </w:rPr>
      </w:pPr>
      <w:r w:rsidRPr="001C6B68">
        <w:rPr>
          <w:rFonts w:ascii="Calibri" w:hAnsi="Calibri"/>
          <w:b/>
          <w:sz w:val="28"/>
          <w:szCs w:val="28"/>
        </w:rPr>
        <w:t>Volunteer Fire Fighter Recruitment Policy</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The Fire Chief presented a proposed new Volunteer Firefighter Recruitment Policy to Committee for the first reading to Council. This policy will reflect the current hiring policy of the Town of Gander, to ensure fairness during the Fire Fighter recruitment selection process.</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 xml:space="preserve">The Committee agrees with the proposed Policy and asks that anyone with any input regarding this process to do so in writing to the Town Hall on or before September 14, 2017 or via email at </w:t>
      </w:r>
      <w:hyperlink r:id="rId9" w:history="1">
        <w:r w:rsidRPr="00A6415E">
          <w:rPr>
            <w:rStyle w:val="Hyperlink"/>
            <w:rFonts w:ascii="Calibri" w:hAnsi="Calibri"/>
          </w:rPr>
          <w:t>info@gandercanada.com</w:t>
        </w:r>
      </w:hyperlink>
      <w:r>
        <w:rPr>
          <w:rFonts w:ascii="Calibri" w:hAnsi="Calibri"/>
        </w:rPr>
        <w:t>.</w:t>
      </w:r>
    </w:p>
    <w:p w:rsidR="00377EE9" w:rsidRDefault="00377EE9" w:rsidP="00377EE9">
      <w:pPr>
        <w:rPr>
          <w:rFonts w:ascii="Calibri" w:hAnsi="Calibri"/>
          <w:i/>
        </w:rPr>
      </w:pPr>
    </w:p>
    <w:p w:rsidR="00377EE9" w:rsidRDefault="00377EE9" w:rsidP="00377EE9">
      <w:pPr>
        <w:rPr>
          <w:rFonts w:ascii="Calibri" w:hAnsi="Calibri"/>
        </w:rPr>
      </w:pPr>
      <w:r w:rsidRPr="00DC3077">
        <w:rPr>
          <w:rFonts w:ascii="Calibri" w:hAnsi="Calibri"/>
          <w:b/>
          <w:sz w:val="28"/>
          <w:szCs w:val="28"/>
        </w:rPr>
        <w:t xml:space="preserve">Parking on the </w:t>
      </w:r>
      <w:proofErr w:type="spellStart"/>
      <w:r w:rsidRPr="00DC3077">
        <w:rPr>
          <w:rFonts w:ascii="Calibri" w:hAnsi="Calibri"/>
          <w:b/>
          <w:sz w:val="28"/>
          <w:szCs w:val="28"/>
        </w:rPr>
        <w:t>Trans Canada</w:t>
      </w:r>
      <w:proofErr w:type="spellEnd"/>
      <w:r w:rsidRPr="00DC3077">
        <w:rPr>
          <w:rFonts w:ascii="Calibri" w:hAnsi="Calibri"/>
          <w:b/>
          <w:sz w:val="28"/>
          <w:szCs w:val="28"/>
        </w:rPr>
        <w:t xml:space="preserve"> Highway</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 xml:space="preserve">The Committee reviewed an email received from a resident regarding the issue of large vehicles such as transport trucks and campers unable to park along the stretch of highway from the hospital to the Orange Store on the </w:t>
      </w:r>
      <w:proofErr w:type="spellStart"/>
      <w:r>
        <w:rPr>
          <w:rFonts w:ascii="Calibri" w:hAnsi="Calibri"/>
        </w:rPr>
        <w:t>Trans Canada</w:t>
      </w:r>
      <w:proofErr w:type="spellEnd"/>
      <w:r>
        <w:rPr>
          <w:rFonts w:ascii="Calibri" w:hAnsi="Calibri"/>
        </w:rPr>
        <w:t xml:space="preserve"> Highway. </w:t>
      </w:r>
    </w:p>
    <w:p w:rsidR="00DE5705" w:rsidRDefault="00DE5705" w:rsidP="00377EE9">
      <w:pPr>
        <w:rPr>
          <w:rFonts w:ascii="Calibri" w:hAnsi="Calibri"/>
        </w:rPr>
      </w:pPr>
    </w:p>
    <w:p w:rsidR="00377EE9" w:rsidRDefault="00377EE9" w:rsidP="00377EE9">
      <w:pPr>
        <w:rPr>
          <w:rFonts w:ascii="Calibri" w:hAnsi="Calibri"/>
        </w:rPr>
      </w:pPr>
      <w:r>
        <w:rPr>
          <w:rFonts w:ascii="Calibri" w:hAnsi="Calibri"/>
        </w:rPr>
        <w:t xml:space="preserve">She felt that Council should address this issue, instead of deterring them from being able to avail of town services, and provide designated parking areas for these larger vehicles. </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 xml:space="preserve">The Committee discussed the issues with parking large vehicles in the area and feel that it is not the Towns responsibility to provide additional parking areas to accommodate patrons of businesses along the </w:t>
      </w:r>
      <w:proofErr w:type="spellStart"/>
      <w:r>
        <w:rPr>
          <w:rFonts w:ascii="Calibri" w:hAnsi="Calibri"/>
        </w:rPr>
        <w:t>Trans Canada</w:t>
      </w:r>
      <w:proofErr w:type="spellEnd"/>
      <w:r>
        <w:rPr>
          <w:rFonts w:ascii="Calibri" w:hAnsi="Calibri"/>
        </w:rPr>
        <w:t xml:space="preserve"> Highway. </w:t>
      </w:r>
    </w:p>
    <w:p w:rsidR="00377EE9" w:rsidRDefault="00377EE9" w:rsidP="00377EE9">
      <w:pPr>
        <w:rPr>
          <w:rFonts w:ascii="Calibri" w:hAnsi="Calibri"/>
        </w:rPr>
      </w:pPr>
    </w:p>
    <w:p w:rsidR="00377EE9" w:rsidRDefault="00377EE9" w:rsidP="00377EE9">
      <w:pPr>
        <w:rPr>
          <w:rFonts w:ascii="Calibri" w:hAnsi="Calibri"/>
          <w:b/>
          <w:sz w:val="28"/>
          <w:szCs w:val="28"/>
        </w:rPr>
      </w:pPr>
      <w:r w:rsidRPr="0052092C">
        <w:rPr>
          <w:rFonts w:ascii="Calibri" w:hAnsi="Calibri"/>
          <w:b/>
          <w:sz w:val="28"/>
          <w:szCs w:val="28"/>
        </w:rPr>
        <w:t>Funding</w:t>
      </w:r>
      <w:r>
        <w:rPr>
          <w:rFonts w:ascii="Calibri" w:hAnsi="Calibri"/>
          <w:b/>
          <w:sz w:val="28"/>
          <w:szCs w:val="28"/>
        </w:rPr>
        <w:t xml:space="preserve"> for New Fire Truck</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The Committee reviewed correspondence from the Department of Fire &amp; Emergency Services indicating that they cannot provide financial assistance to the Town for emergency vehicles. This is the fourth year that the Town of Gander has been declined; the last funding approval was in 2011.</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lastRenderedPageBreak/>
        <w:t xml:space="preserve">The 1993 Pumper truck in the Fire Fleet needs replacement and the Department had hoped for Government funding to assist with the purchase. </w:t>
      </w:r>
    </w:p>
    <w:p w:rsidR="00DE5705" w:rsidRDefault="00DE5705" w:rsidP="00377EE9">
      <w:pPr>
        <w:rPr>
          <w:rFonts w:ascii="Calibri" w:hAnsi="Calibri"/>
        </w:rPr>
      </w:pPr>
    </w:p>
    <w:p w:rsidR="00377EE9" w:rsidRDefault="00377EE9" w:rsidP="00377EE9">
      <w:pPr>
        <w:rPr>
          <w:rFonts w:ascii="Calibri" w:hAnsi="Calibri"/>
        </w:rPr>
      </w:pPr>
      <w:r>
        <w:rPr>
          <w:rFonts w:ascii="Calibri" w:hAnsi="Calibri"/>
        </w:rPr>
        <w:t xml:space="preserve">Considering the most recent vehicles in the Fire Fleet were purchased by the Town, the Department is interested in the reasoning for the continued refusal to provide assistance for Emergency Vehicle Replacement. It was noted a larger Municipality was recently granted funding despite previously receiving funding more recently than Gander had. The Town provides Emergency Responses to a large area on the highway, as well as HAZMAT Services for the Province. </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 xml:space="preserve">The Committee shares the concern of the Department and recommends requesting a meeting with MHA John </w:t>
      </w:r>
      <w:proofErr w:type="spellStart"/>
      <w:r>
        <w:rPr>
          <w:rFonts w:ascii="Calibri" w:hAnsi="Calibri"/>
        </w:rPr>
        <w:t>Haggie</w:t>
      </w:r>
      <w:proofErr w:type="spellEnd"/>
      <w:r>
        <w:rPr>
          <w:rFonts w:ascii="Calibri" w:hAnsi="Calibri"/>
        </w:rPr>
        <w:t xml:space="preserve"> to further discuss the matter.</w:t>
      </w:r>
    </w:p>
    <w:p w:rsidR="00377EE9" w:rsidRPr="00DF5107" w:rsidRDefault="00377EE9" w:rsidP="00377EE9">
      <w:pPr>
        <w:rPr>
          <w:rFonts w:ascii="Calibri" w:hAnsi="Calibri"/>
          <w:i/>
        </w:rPr>
      </w:pPr>
    </w:p>
    <w:p w:rsidR="00377EE9" w:rsidRPr="0052092C" w:rsidRDefault="00377EE9" w:rsidP="00377EE9">
      <w:pPr>
        <w:rPr>
          <w:rFonts w:ascii="Calibri" w:hAnsi="Calibri"/>
          <w:b/>
          <w:sz w:val="28"/>
          <w:szCs w:val="28"/>
        </w:rPr>
      </w:pPr>
      <w:r w:rsidRPr="0052092C">
        <w:rPr>
          <w:rFonts w:ascii="Calibri" w:hAnsi="Calibri"/>
          <w:b/>
          <w:sz w:val="28"/>
          <w:szCs w:val="28"/>
        </w:rPr>
        <w:t>Emergency Response Boat (ERB)</w:t>
      </w:r>
    </w:p>
    <w:p w:rsidR="00377EE9" w:rsidRPr="005F7CEC" w:rsidRDefault="00377EE9" w:rsidP="00377EE9">
      <w:pPr>
        <w:rPr>
          <w:rFonts w:ascii="Calibri" w:hAnsi="Calibri"/>
        </w:rPr>
      </w:pPr>
    </w:p>
    <w:p w:rsidR="00377EE9" w:rsidRDefault="00377EE9" w:rsidP="00377EE9">
      <w:pPr>
        <w:rPr>
          <w:rFonts w:ascii="Calibri" w:hAnsi="Calibri"/>
        </w:rPr>
      </w:pPr>
      <w:r w:rsidRPr="005F7CEC">
        <w:rPr>
          <w:rFonts w:ascii="Calibri" w:hAnsi="Calibri"/>
        </w:rPr>
        <w:t xml:space="preserve">The Committee reviewed information from the Fire Chief </w:t>
      </w:r>
      <w:r>
        <w:rPr>
          <w:rFonts w:ascii="Calibri" w:hAnsi="Calibri"/>
        </w:rPr>
        <w:t xml:space="preserve">on an Emergency Response Boat; more specifically a </w:t>
      </w:r>
      <w:r w:rsidRPr="001A2010">
        <w:rPr>
          <w:rFonts w:ascii="Calibri" w:hAnsi="Calibri"/>
          <w:b/>
          <w:i/>
        </w:rPr>
        <w:t xml:space="preserve">Zodiac </w:t>
      </w:r>
      <w:proofErr w:type="spellStart"/>
      <w:r w:rsidRPr="001A2010">
        <w:rPr>
          <w:rFonts w:ascii="Calibri" w:hAnsi="Calibri"/>
          <w:b/>
          <w:i/>
        </w:rPr>
        <w:t>Milpro</w:t>
      </w:r>
      <w:proofErr w:type="spellEnd"/>
      <w:r>
        <w:rPr>
          <w:rFonts w:ascii="Calibri" w:hAnsi="Calibri"/>
        </w:rPr>
        <w:t xml:space="preserve"> rapid deployment zodiac.</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Considering the geographical area serviced by the fire department, the Fire Chief feels an emergency response boat would be a great asset to Gander Fire Rescue. The estimated cost to purchase this boat is $12,000.00, and would be fully funded through fund raising carried out by Gander Fire Rescue.</w:t>
      </w:r>
    </w:p>
    <w:p w:rsidR="00377EE9" w:rsidRDefault="00377EE9" w:rsidP="00377EE9">
      <w:pPr>
        <w:rPr>
          <w:rFonts w:ascii="Calibri" w:hAnsi="Calibri"/>
        </w:rPr>
      </w:pPr>
    </w:p>
    <w:p w:rsidR="00377EE9" w:rsidRDefault="00377EE9" w:rsidP="00377EE9">
      <w:pPr>
        <w:rPr>
          <w:rFonts w:ascii="Calibri" w:hAnsi="Calibri"/>
        </w:rPr>
      </w:pPr>
      <w:r>
        <w:rPr>
          <w:rFonts w:ascii="Calibri" w:hAnsi="Calibri"/>
        </w:rPr>
        <w:t xml:space="preserve">The Committee agrees this would be a great asset to the Emergency Response Fleet, and recommends the Fire Chief move forward with his plans to begin fundraising to purchase the vessel described. </w:t>
      </w:r>
    </w:p>
    <w:p w:rsidR="00377EE9" w:rsidRDefault="00377EE9" w:rsidP="00377EE9">
      <w:pPr>
        <w:rPr>
          <w:rFonts w:ascii="Calibri" w:hAnsi="Calibri"/>
        </w:rPr>
      </w:pPr>
    </w:p>
    <w:p w:rsidR="00377EE9" w:rsidRDefault="00377EE9" w:rsidP="00377EE9">
      <w:pPr>
        <w:rPr>
          <w:rFonts w:ascii="Calibri" w:hAnsi="Calibri"/>
          <w:b/>
          <w:sz w:val="28"/>
          <w:szCs w:val="28"/>
        </w:rPr>
      </w:pPr>
      <w:r>
        <w:rPr>
          <w:rFonts w:ascii="Calibri" w:hAnsi="Calibri"/>
          <w:b/>
          <w:sz w:val="28"/>
          <w:szCs w:val="28"/>
        </w:rPr>
        <w:t>Snow clearing-Town Owned Parking Lots</w:t>
      </w:r>
    </w:p>
    <w:p w:rsidR="00377EE9" w:rsidRDefault="00377EE9" w:rsidP="00377EE9">
      <w:pPr>
        <w:rPr>
          <w:rFonts w:ascii="Calibri" w:hAnsi="Calibri"/>
          <w:b/>
          <w:sz w:val="28"/>
          <w:szCs w:val="28"/>
        </w:rPr>
      </w:pPr>
    </w:p>
    <w:p w:rsidR="00377EE9" w:rsidRDefault="00377EE9" w:rsidP="00377EE9">
      <w:pPr>
        <w:rPr>
          <w:rFonts w:ascii="Calibri" w:hAnsi="Calibri"/>
        </w:rPr>
      </w:pPr>
      <w:r w:rsidRPr="005F7CEC">
        <w:rPr>
          <w:rFonts w:ascii="Calibri" w:hAnsi="Calibri"/>
        </w:rPr>
        <w:t>The</w:t>
      </w:r>
      <w:r>
        <w:rPr>
          <w:rFonts w:ascii="Calibri" w:hAnsi="Calibri"/>
        </w:rPr>
        <w:t xml:space="preserve"> Acting Director advised the Committee the Public Works Department is satisfied with the level of service provided in snow clearing the Town owned parking lots, giving consideration to the degree of snowfall accumulation from winter storms. It is recommended to remain with the current Snow Plan for the upcoming 2018 winter season.</w:t>
      </w:r>
    </w:p>
    <w:p w:rsidR="00CE5A28" w:rsidRDefault="00CE5A28" w:rsidP="00377EE9">
      <w:pPr>
        <w:rPr>
          <w:rFonts w:ascii="Calibri" w:hAnsi="Calibri"/>
        </w:rPr>
      </w:pPr>
    </w:p>
    <w:p w:rsidR="00377EE9" w:rsidRDefault="00377EE9" w:rsidP="00377EE9">
      <w:pPr>
        <w:rPr>
          <w:rFonts w:ascii="Calibri" w:hAnsi="Calibri"/>
          <w:b/>
          <w:sz w:val="28"/>
          <w:szCs w:val="28"/>
        </w:rPr>
      </w:pPr>
      <w:r>
        <w:rPr>
          <w:rFonts w:ascii="Calibri" w:hAnsi="Calibri"/>
        </w:rPr>
        <w:t>The Committee agrees and recommends the Snow Plan for Town owned parking lots remain as written for the 2018 season.</w:t>
      </w:r>
    </w:p>
    <w:p w:rsidR="00377EE9" w:rsidRDefault="00377EE9" w:rsidP="00377EE9">
      <w:pPr>
        <w:rPr>
          <w:rFonts w:ascii="Calibri" w:hAnsi="Calibri"/>
          <w:b/>
          <w:sz w:val="28"/>
          <w:szCs w:val="28"/>
        </w:rPr>
      </w:pPr>
    </w:p>
    <w:p w:rsidR="00377EE9" w:rsidRDefault="00377EE9" w:rsidP="00377EE9">
      <w:pPr>
        <w:rPr>
          <w:rFonts w:ascii="Calibri" w:hAnsi="Calibri"/>
          <w:b/>
          <w:sz w:val="28"/>
          <w:szCs w:val="28"/>
        </w:rPr>
      </w:pPr>
      <w:r>
        <w:rPr>
          <w:rFonts w:ascii="Calibri" w:hAnsi="Calibri"/>
          <w:b/>
          <w:sz w:val="28"/>
          <w:szCs w:val="28"/>
        </w:rPr>
        <w:t>Handicapped Parking-Town Square Family Dental</w:t>
      </w:r>
    </w:p>
    <w:p w:rsidR="00377EE9" w:rsidRDefault="00377EE9" w:rsidP="00377EE9">
      <w:pPr>
        <w:rPr>
          <w:rFonts w:ascii="Calibri" w:hAnsi="Calibri"/>
          <w:b/>
          <w:sz w:val="28"/>
          <w:szCs w:val="28"/>
        </w:rPr>
      </w:pPr>
    </w:p>
    <w:p w:rsidR="00377EE9" w:rsidRDefault="00377EE9" w:rsidP="00377EE9">
      <w:pPr>
        <w:rPr>
          <w:rFonts w:ascii="Calibri" w:hAnsi="Calibri"/>
          <w:b/>
          <w:sz w:val="28"/>
          <w:szCs w:val="28"/>
        </w:rPr>
      </w:pPr>
      <w:r w:rsidRPr="005F7CEC">
        <w:rPr>
          <w:rFonts w:ascii="Calibri" w:hAnsi="Calibri"/>
        </w:rPr>
        <w:t>The</w:t>
      </w:r>
      <w:r>
        <w:rPr>
          <w:rFonts w:ascii="Calibri" w:hAnsi="Calibri"/>
        </w:rPr>
        <w:t xml:space="preserve"> Acting Director advised the Committee a patron of the Town Square Business Center requested the Town to consider adding a Handicap Parking space, near the end of the lot, to access the dental offices. While this parking lot does not fall under the Buildings Accessibility Legislation, the Committee agrees with the necessity to add a Handicap Parking space in this area.  </w:t>
      </w:r>
    </w:p>
    <w:p w:rsidR="00377EE9" w:rsidRPr="00CE5A28" w:rsidRDefault="00CE5A28" w:rsidP="00377EE9">
      <w:pPr>
        <w:rPr>
          <w:rFonts w:ascii="Calibri" w:hAnsi="Calibri"/>
          <w:b/>
          <w:sz w:val="26"/>
          <w:szCs w:val="26"/>
        </w:rPr>
      </w:pPr>
      <w:r w:rsidRPr="00CE5A28">
        <w:rPr>
          <w:rFonts w:ascii="Calibri" w:hAnsi="Calibri"/>
          <w:b/>
          <w:sz w:val="26"/>
          <w:szCs w:val="26"/>
        </w:rPr>
        <w:lastRenderedPageBreak/>
        <w:t>Motion #17-220</w:t>
      </w:r>
    </w:p>
    <w:p w:rsidR="00CE5A28" w:rsidRPr="00CE5A28" w:rsidRDefault="00CE5A28" w:rsidP="00377EE9">
      <w:pPr>
        <w:rPr>
          <w:rFonts w:ascii="Calibri" w:hAnsi="Calibri"/>
          <w:b/>
          <w:sz w:val="26"/>
          <w:szCs w:val="26"/>
        </w:rPr>
      </w:pPr>
      <w:r w:rsidRPr="00CE5A28">
        <w:rPr>
          <w:rFonts w:ascii="Calibri" w:hAnsi="Calibri"/>
          <w:b/>
          <w:sz w:val="26"/>
          <w:szCs w:val="26"/>
        </w:rPr>
        <w:t>Handicapped Parking – Town Square Family Dental</w:t>
      </w:r>
    </w:p>
    <w:p w:rsidR="00CE5A28" w:rsidRDefault="00CE5A28" w:rsidP="00377EE9">
      <w:pPr>
        <w:rPr>
          <w:rFonts w:ascii="Calibri" w:hAnsi="Calibri"/>
          <w:b/>
          <w:sz w:val="28"/>
          <w:szCs w:val="28"/>
        </w:rPr>
      </w:pPr>
    </w:p>
    <w:p w:rsidR="00377EE9" w:rsidRDefault="00CE5A28" w:rsidP="00377EE9">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McBrearity</w:t>
      </w:r>
      <w:proofErr w:type="spellEnd"/>
      <w:r w:rsidR="00377EE9">
        <w:rPr>
          <w:rFonts w:ascii="Calibri" w:hAnsi="Calibri"/>
        </w:rPr>
        <w:t xml:space="preserve"> that there be a designated Handicap Parking space added to the end of the Town Square Parking lot, located nearest the dental offices. </w:t>
      </w:r>
    </w:p>
    <w:p w:rsidR="00CE5A28" w:rsidRDefault="00CE5A28" w:rsidP="00377EE9">
      <w:pPr>
        <w:rPr>
          <w:rFonts w:ascii="Calibri" w:hAnsi="Calibri"/>
        </w:rPr>
      </w:pPr>
    </w:p>
    <w:p w:rsidR="00CE5A28" w:rsidRDefault="00CE5A28" w:rsidP="00377EE9">
      <w:pPr>
        <w:rPr>
          <w:rFonts w:ascii="Calibri" w:hAnsi="Calibri"/>
        </w:rPr>
      </w:pPr>
      <w:r>
        <w:rPr>
          <w:rFonts w:ascii="Calibri" w:hAnsi="Calibri"/>
        </w:rPr>
        <w:tab/>
      </w:r>
      <w:r>
        <w:rPr>
          <w:rFonts w:ascii="Calibri" w:hAnsi="Calibri"/>
        </w:rPr>
        <w:tab/>
        <w:t>In Favour:</w:t>
      </w:r>
      <w:r>
        <w:rPr>
          <w:rFonts w:ascii="Calibri" w:hAnsi="Calibri"/>
        </w:rPr>
        <w:tab/>
        <w:t>6</w:t>
      </w:r>
      <w:r>
        <w:rPr>
          <w:rFonts w:ascii="Calibri" w:hAnsi="Calibri"/>
        </w:rPr>
        <w:tab/>
        <w:t>Opposing:</w:t>
      </w:r>
      <w:r>
        <w:rPr>
          <w:rFonts w:ascii="Calibri" w:hAnsi="Calibri"/>
        </w:rPr>
        <w:tab/>
        <w:t>0</w:t>
      </w:r>
    </w:p>
    <w:p w:rsidR="00CE5A28" w:rsidRDefault="00CE5A28" w:rsidP="00377EE9">
      <w:pPr>
        <w:rPr>
          <w:rFonts w:ascii="Calibri" w:hAnsi="Calibri"/>
        </w:rPr>
      </w:pPr>
    </w:p>
    <w:p w:rsidR="00CE5A28" w:rsidRDefault="00CE5A28" w:rsidP="00377EE9">
      <w:pPr>
        <w:rPr>
          <w:rFonts w:ascii="Calibri" w:hAnsi="Calibri"/>
        </w:rPr>
      </w:pPr>
      <w:r w:rsidRPr="00CE5A28">
        <w:rPr>
          <w:rFonts w:ascii="Calibri" w:hAnsi="Calibri"/>
          <w:b/>
        </w:rPr>
        <w:t>Decision:</w:t>
      </w:r>
      <w:r>
        <w:rPr>
          <w:rFonts w:ascii="Calibri" w:hAnsi="Calibri"/>
        </w:rPr>
        <w:tab/>
        <w:t>Motion carried.</w:t>
      </w:r>
    </w:p>
    <w:p w:rsidR="00377EE9" w:rsidRDefault="00377EE9" w:rsidP="00377EE9">
      <w:pPr>
        <w:rPr>
          <w:rFonts w:ascii="Calibri" w:hAnsi="Calibri"/>
          <w:b/>
          <w:sz w:val="28"/>
          <w:szCs w:val="28"/>
        </w:rPr>
      </w:pPr>
    </w:p>
    <w:p w:rsidR="00377EE9" w:rsidRDefault="00377EE9" w:rsidP="00377EE9">
      <w:pPr>
        <w:rPr>
          <w:rFonts w:ascii="Calibri" w:hAnsi="Calibri"/>
          <w:b/>
          <w:sz w:val="28"/>
          <w:szCs w:val="28"/>
        </w:rPr>
      </w:pPr>
      <w:r>
        <w:rPr>
          <w:rFonts w:ascii="Calibri" w:hAnsi="Calibri"/>
          <w:b/>
          <w:sz w:val="28"/>
          <w:szCs w:val="28"/>
        </w:rPr>
        <w:t>Cooper Boulevard Crosswalk Request</w:t>
      </w:r>
    </w:p>
    <w:p w:rsidR="00377EE9" w:rsidRDefault="00377EE9" w:rsidP="00377EE9">
      <w:pPr>
        <w:rPr>
          <w:rFonts w:ascii="Calibri" w:hAnsi="Calibri"/>
          <w:b/>
          <w:sz w:val="28"/>
          <w:szCs w:val="28"/>
        </w:rPr>
      </w:pPr>
    </w:p>
    <w:p w:rsidR="00377EE9" w:rsidRDefault="00377EE9" w:rsidP="00377EE9">
      <w:pPr>
        <w:rPr>
          <w:rFonts w:ascii="Calibri" w:hAnsi="Calibri"/>
        </w:rPr>
      </w:pPr>
      <w:r w:rsidRPr="005F7CEC">
        <w:rPr>
          <w:rFonts w:ascii="Calibri" w:hAnsi="Calibri"/>
        </w:rPr>
        <w:t>The</w:t>
      </w:r>
      <w:r>
        <w:rPr>
          <w:rFonts w:ascii="Calibri" w:hAnsi="Calibri"/>
        </w:rPr>
        <w:t xml:space="preserve"> Municipal Officer in Charge advised the Committee that a crosswalk must be installed for students required to walk to school from the </w:t>
      </w:r>
      <w:proofErr w:type="spellStart"/>
      <w:r>
        <w:rPr>
          <w:rFonts w:ascii="Calibri" w:hAnsi="Calibri"/>
        </w:rPr>
        <w:t>Eastgate</w:t>
      </w:r>
      <w:proofErr w:type="spellEnd"/>
      <w:r>
        <w:rPr>
          <w:rFonts w:ascii="Calibri" w:hAnsi="Calibri"/>
        </w:rPr>
        <w:t xml:space="preserve"> Sub-division. As Cooper Boulevard is a 60 km zone, a crosswalk at that location will require a controlled or signalized crossing. The Acting Director presented the Committee with a brochure of a controlled style crossing sign with flashing lights, suitable for this area. The Approximate cost to purchase this system would be $7000.00. </w:t>
      </w:r>
    </w:p>
    <w:p w:rsidR="00377EE9" w:rsidRDefault="00377EE9" w:rsidP="00377EE9">
      <w:pPr>
        <w:rPr>
          <w:rFonts w:ascii="Calibri" w:hAnsi="Calibri"/>
        </w:rPr>
      </w:pPr>
    </w:p>
    <w:p w:rsidR="00377EE9" w:rsidRDefault="00377EE9" w:rsidP="00377EE9">
      <w:pPr>
        <w:rPr>
          <w:rFonts w:ascii="Calibri" w:hAnsi="Calibri"/>
          <w:b/>
          <w:sz w:val="28"/>
          <w:szCs w:val="28"/>
        </w:rPr>
      </w:pPr>
      <w:r>
        <w:rPr>
          <w:rFonts w:ascii="Calibri" w:hAnsi="Calibri"/>
        </w:rPr>
        <w:t>The Committee agrees with the immediate need for a crosswalk in this area and recommends the purchase of the controlled crosswalk signage. This item is now forwarded to the Finance and Administration for consideration.</w:t>
      </w:r>
    </w:p>
    <w:p w:rsidR="00377EE9" w:rsidRDefault="00377EE9" w:rsidP="00377EE9">
      <w:pPr>
        <w:rPr>
          <w:rFonts w:ascii="Calibri" w:hAnsi="Calibri"/>
        </w:rPr>
      </w:pPr>
    </w:p>
    <w:p w:rsidR="00377EE9" w:rsidRPr="00C5408B" w:rsidRDefault="00377EE9" w:rsidP="00377EE9">
      <w:pPr>
        <w:rPr>
          <w:rFonts w:ascii="Calibri" w:hAnsi="Calibri"/>
          <w:b/>
          <w:sz w:val="28"/>
        </w:rPr>
      </w:pPr>
      <w:r>
        <w:rPr>
          <w:rFonts w:ascii="Calibri" w:hAnsi="Calibri"/>
          <w:b/>
          <w:sz w:val="28"/>
        </w:rPr>
        <w:t>Variance Reports – Second Quarter 2017</w:t>
      </w:r>
    </w:p>
    <w:p w:rsidR="00377EE9" w:rsidRPr="00C5408B" w:rsidRDefault="00377EE9" w:rsidP="00377EE9">
      <w:pPr>
        <w:rPr>
          <w:rFonts w:ascii="Calibri" w:hAnsi="Calibri"/>
          <w:b/>
          <w:sz w:val="28"/>
        </w:rPr>
      </w:pPr>
    </w:p>
    <w:p w:rsidR="00377EE9" w:rsidRPr="00C5408B" w:rsidRDefault="00377EE9" w:rsidP="00377EE9">
      <w:pPr>
        <w:rPr>
          <w:rFonts w:ascii="Calibri" w:hAnsi="Calibri"/>
          <w:b/>
          <w:u w:val="single"/>
        </w:rPr>
      </w:pPr>
      <w:r w:rsidRPr="00C5408B">
        <w:rPr>
          <w:rFonts w:ascii="Calibri" w:hAnsi="Calibri"/>
          <w:b/>
          <w:u w:val="single"/>
        </w:rPr>
        <w:t>Public Works and Services</w:t>
      </w:r>
    </w:p>
    <w:p w:rsidR="00377EE9" w:rsidRPr="00C5408B" w:rsidRDefault="00377EE9" w:rsidP="00377EE9">
      <w:pPr>
        <w:rPr>
          <w:rFonts w:ascii="Calibri" w:hAnsi="Calibri"/>
          <w:b/>
          <w:u w:val="single"/>
        </w:rPr>
      </w:pPr>
    </w:p>
    <w:p w:rsidR="00377EE9" w:rsidRDefault="00377EE9" w:rsidP="00377EE9">
      <w:pPr>
        <w:rPr>
          <w:rFonts w:ascii="Calibri" w:hAnsi="Calibri"/>
        </w:rPr>
      </w:pPr>
      <w:r>
        <w:rPr>
          <w:rFonts w:ascii="Calibri" w:hAnsi="Calibri"/>
        </w:rPr>
        <w:t>The Acting Director reviewed the Public Works Variance Report for the first six months of the year and the department is under budget by $77,907.00. Some items noted in this variance were brought forward from the first quarter report. Savings in the second quarter included a decreased electrical consumption at the reservoir, while additional expenses were incurred for Filter Media Replacement that was $12,218.00 over budget.</w:t>
      </w:r>
    </w:p>
    <w:p w:rsidR="00377EE9" w:rsidRDefault="00377EE9" w:rsidP="00377EE9">
      <w:pPr>
        <w:rPr>
          <w:rFonts w:ascii="Calibri" w:hAnsi="Calibri"/>
        </w:rPr>
      </w:pPr>
    </w:p>
    <w:p w:rsidR="00377EE9" w:rsidRPr="00C5408B" w:rsidRDefault="00377EE9" w:rsidP="00377EE9">
      <w:pPr>
        <w:rPr>
          <w:rFonts w:ascii="Calibri" w:hAnsi="Calibri"/>
          <w:b/>
          <w:u w:val="single"/>
        </w:rPr>
      </w:pPr>
      <w:r w:rsidRPr="00C5408B">
        <w:rPr>
          <w:rFonts w:ascii="Calibri" w:hAnsi="Calibri"/>
          <w:b/>
          <w:u w:val="single"/>
        </w:rPr>
        <w:t xml:space="preserve">Fire and Police Services </w:t>
      </w:r>
    </w:p>
    <w:p w:rsidR="00377EE9" w:rsidRPr="00C5408B" w:rsidRDefault="00377EE9" w:rsidP="00377EE9">
      <w:pPr>
        <w:rPr>
          <w:rFonts w:ascii="Calibri" w:hAnsi="Calibri"/>
          <w:b/>
        </w:rPr>
      </w:pPr>
    </w:p>
    <w:p w:rsidR="00377EE9" w:rsidRDefault="00377EE9" w:rsidP="00377EE9">
      <w:pPr>
        <w:rPr>
          <w:rFonts w:ascii="Calibri" w:hAnsi="Calibri"/>
        </w:rPr>
      </w:pPr>
      <w:r w:rsidRPr="00C5408B">
        <w:rPr>
          <w:rFonts w:ascii="Calibri" w:hAnsi="Calibri"/>
        </w:rPr>
        <w:t xml:space="preserve">The Fire Chief reviewed </w:t>
      </w:r>
      <w:r>
        <w:rPr>
          <w:rFonts w:ascii="Calibri" w:hAnsi="Calibri"/>
        </w:rPr>
        <w:t xml:space="preserve">Gander Fire Rescue’s </w:t>
      </w:r>
      <w:r w:rsidRPr="00C5408B">
        <w:rPr>
          <w:rFonts w:ascii="Calibri" w:hAnsi="Calibri"/>
        </w:rPr>
        <w:t>Variance</w:t>
      </w:r>
      <w:r>
        <w:rPr>
          <w:rFonts w:ascii="Calibri" w:hAnsi="Calibri"/>
        </w:rPr>
        <w:t xml:space="preserve"> Report for the second quarter and noted that the</w:t>
      </w:r>
      <w:r w:rsidRPr="00C5408B">
        <w:rPr>
          <w:rFonts w:ascii="Calibri" w:hAnsi="Calibri"/>
        </w:rPr>
        <w:t xml:space="preserve"> Department was under budget by $</w:t>
      </w:r>
      <w:r>
        <w:rPr>
          <w:rFonts w:ascii="Calibri" w:hAnsi="Calibri"/>
        </w:rPr>
        <w:t xml:space="preserve"> 11,785.00. A delay in hiring a firefighter contributed to this variance.</w:t>
      </w:r>
    </w:p>
    <w:p w:rsidR="00377EE9" w:rsidRDefault="00377EE9" w:rsidP="00377EE9">
      <w:pPr>
        <w:rPr>
          <w:rFonts w:ascii="Calibri" w:hAnsi="Calibri"/>
        </w:rPr>
      </w:pPr>
    </w:p>
    <w:p w:rsidR="00377EE9" w:rsidRDefault="00377EE9" w:rsidP="00377EE9">
      <w:pPr>
        <w:rPr>
          <w:rFonts w:ascii="Calibri" w:hAnsi="Calibri"/>
        </w:rPr>
      </w:pPr>
      <w:r w:rsidRPr="00C5408B">
        <w:rPr>
          <w:rFonts w:ascii="Calibri" w:hAnsi="Calibri"/>
        </w:rPr>
        <w:t xml:space="preserve">The Municipal Enforcement </w:t>
      </w:r>
      <w:r>
        <w:rPr>
          <w:rFonts w:ascii="Calibri" w:hAnsi="Calibri"/>
        </w:rPr>
        <w:t xml:space="preserve">Officer in Charge reviewed the Police portion of the Report and noted that the Department was under budget by $ 1,494.00. </w:t>
      </w:r>
    </w:p>
    <w:p w:rsidR="00796917" w:rsidRDefault="00796917" w:rsidP="00925778"/>
    <w:p w:rsidR="00B1563D" w:rsidRDefault="007A54B7" w:rsidP="00B1563D">
      <w:pPr>
        <w:pStyle w:val="Heading3"/>
      </w:pPr>
      <w:r>
        <w:lastRenderedPageBreak/>
        <w:t>C</w:t>
      </w:r>
      <w:r w:rsidR="00F12D68">
        <w:t>.</w:t>
      </w:r>
      <w:r w:rsidR="00F12D68">
        <w:tab/>
      </w:r>
      <w:r w:rsidR="008F1F05">
        <w:t>Development, Tourism &amp; Culture Committee</w:t>
      </w:r>
      <w:r w:rsidR="00B1563D">
        <w:t>:</w:t>
      </w:r>
    </w:p>
    <w:p w:rsidR="00025375" w:rsidRDefault="00025375" w:rsidP="00EE627E"/>
    <w:p w:rsidR="00025375" w:rsidRDefault="00B1563D" w:rsidP="00EE627E">
      <w:r w:rsidRPr="00EC3088">
        <w:t xml:space="preserve">The </w:t>
      </w:r>
      <w:r w:rsidR="008F1F05">
        <w:t>Development,</w:t>
      </w:r>
      <w:r w:rsidR="00025375">
        <w:t xml:space="preserve"> </w:t>
      </w:r>
      <w:r w:rsidR="008F1F05">
        <w:t>Tourism &amp; Culture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proofErr w:type="spellStart"/>
      <w:r w:rsidR="00025375">
        <w:t>M</w:t>
      </w:r>
      <w:r w:rsidR="00F12BA6">
        <w:t>cBreairty</w:t>
      </w:r>
      <w:proofErr w:type="spellEnd"/>
      <w:r w:rsidR="00025375">
        <w:t>.</w:t>
      </w:r>
    </w:p>
    <w:p w:rsidR="00025375" w:rsidRDefault="00025375" w:rsidP="00EE627E"/>
    <w:p w:rsidR="0031116E" w:rsidRDefault="00B1563D" w:rsidP="00EE627E">
      <w:r>
        <w:t xml:space="preserve">The </w:t>
      </w:r>
      <w:r w:rsidR="008F1F05">
        <w:t xml:space="preserve">Development, Tourism &amp; Culture Committee </w:t>
      </w:r>
      <w:r w:rsidR="005F3A4C">
        <w:t xml:space="preserve">meeting </w:t>
      </w:r>
      <w:r w:rsidR="00904C9C">
        <w:t xml:space="preserve">was held on </w:t>
      </w:r>
      <w:r w:rsidR="00954718">
        <w:t xml:space="preserve">August </w:t>
      </w:r>
      <w:r w:rsidR="00CE5A28">
        <w:t>29</w:t>
      </w:r>
      <w:r w:rsidR="00954718">
        <w:t>,</w:t>
      </w:r>
      <w:r w:rsidR="00814759">
        <w:t xml:space="preserve"> 2017</w:t>
      </w:r>
      <w:r>
        <w:t>.  The meeting was chaired by</w:t>
      </w:r>
      <w:r w:rsidR="00CB58ED">
        <w:t xml:space="preserve"> </w:t>
      </w:r>
      <w:r w:rsidR="005E570E">
        <w:t xml:space="preserve">S. </w:t>
      </w:r>
      <w:proofErr w:type="spellStart"/>
      <w:r w:rsidR="005E570E">
        <w:t>McBreairty</w:t>
      </w:r>
      <w:proofErr w:type="spellEnd"/>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CE5A28">
        <w:t>R. Locke</w:t>
      </w:r>
      <w:r w:rsidR="00814759">
        <w:t xml:space="preserve">, </w:t>
      </w:r>
      <w:r w:rsidR="00954718">
        <w:t xml:space="preserve">Development </w:t>
      </w:r>
      <w:r w:rsidR="00CE5A28">
        <w:t>Director.</w:t>
      </w:r>
    </w:p>
    <w:p w:rsidR="00FC42A7" w:rsidRDefault="00FC42A7" w:rsidP="00EE627E"/>
    <w:p w:rsidR="00F81634" w:rsidRDefault="00B1563D" w:rsidP="00776F1D">
      <w:r>
        <w:t>The following items were discussed:</w:t>
      </w:r>
    </w:p>
    <w:p w:rsidR="0062000F" w:rsidRDefault="0062000F" w:rsidP="00776F1D"/>
    <w:p w:rsidR="006A5110" w:rsidRDefault="006A5110" w:rsidP="006A5110">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Update: Tourism Opportunity Management (OM) Process</w:t>
      </w:r>
    </w:p>
    <w:p w:rsidR="006A5110" w:rsidRDefault="006A5110" w:rsidP="006A5110">
      <w:pPr>
        <w:autoSpaceDE w:val="0"/>
        <w:autoSpaceDN w:val="0"/>
        <w:adjustRightInd w:val="0"/>
        <w:rPr>
          <w:rFonts w:ascii="Calibri" w:eastAsia="Times New Roman" w:hAnsi="Calibri" w:cs="Calibri"/>
          <w:b/>
          <w:bCs/>
          <w:color w:val="000000"/>
          <w:sz w:val="28"/>
          <w:szCs w:val="28"/>
        </w:rPr>
      </w:pPr>
    </w:p>
    <w:p w:rsidR="006A5110" w:rsidRDefault="006A5110" w:rsidP="006A5110">
      <w:pPr>
        <w:autoSpaceDE w:val="0"/>
        <w:autoSpaceDN w:val="0"/>
        <w:adjustRightInd w:val="0"/>
        <w:rPr>
          <w:rFonts w:ascii="Calibri" w:hAnsi="Calibri" w:cs="Calibri"/>
          <w:color w:val="000000"/>
        </w:rPr>
      </w:pPr>
      <w:r>
        <w:rPr>
          <w:rFonts w:ascii="Calibri" w:hAnsi="Calibri" w:cs="Calibri"/>
          <w:color w:val="000000"/>
        </w:rPr>
        <w:t>The Director provided the Committee with an update on the Tourism OM process. To assist with this process, a Tourism OM Planning Committee was established which included members from the various provincial and federal departments, local tourism organizations as well as Town staff and Council representation.</w:t>
      </w:r>
    </w:p>
    <w:p w:rsidR="006A5110" w:rsidRDefault="006A5110" w:rsidP="006A5110">
      <w:pPr>
        <w:autoSpaceDE w:val="0"/>
        <w:autoSpaceDN w:val="0"/>
        <w:adjustRightInd w:val="0"/>
        <w:rPr>
          <w:rFonts w:ascii="Calibri" w:hAnsi="Calibri" w:cs="Calibri"/>
          <w:color w:val="000000"/>
        </w:rPr>
      </w:pPr>
    </w:p>
    <w:p w:rsidR="006A5110" w:rsidRDefault="006A5110" w:rsidP="006A5110">
      <w:pPr>
        <w:autoSpaceDE w:val="0"/>
        <w:autoSpaceDN w:val="0"/>
        <w:adjustRightInd w:val="0"/>
        <w:rPr>
          <w:rFonts w:ascii="Calibri" w:hAnsi="Calibri" w:cs="Calibri"/>
          <w:color w:val="000000"/>
        </w:rPr>
      </w:pPr>
      <w:r>
        <w:rPr>
          <w:rFonts w:ascii="Calibri" w:hAnsi="Calibri" w:cs="Calibri"/>
          <w:color w:val="000000"/>
        </w:rPr>
        <w:t xml:space="preserve">In addition to helping the Town identify and define its role in local Tourism Development, the Opportunity Management process will provide a clear understanding of the needs of the business and community sectors in terms of municipal support. This is achieved through a transparent, fair and inclusive OM process that evaluates potential opportunities so that ideas can be scored and ranked using a number of pre-determined, weighted assessment criteria.  </w:t>
      </w:r>
    </w:p>
    <w:p w:rsidR="006A5110" w:rsidRDefault="006A5110" w:rsidP="006A5110">
      <w:pPr>
        <w:autoSpaceDE w:val="0"/>
        <w:autoSpaceDN w:val="0"/>
        <w:adjustRightInd w:val="0"/>
        <w:rPr>
          <w:rFonts w:ascii="Calibri" w:hAnsi="Calibri" w:cs="Calibri"/>
          <w:color w:val="000000"/>
        </w:rPr>
      </w:pPr>
    </w:p>
    <w:p w:rsidR="006A5110" w:rsidRDefault="006A5110" w:rsidP="006A5110">
      <w:pPr>
        <w:autoSpaceDE w:val="0"/>
        <w:autoSpaceDN w:val="0"/>
        <w:adjustRightInd w:val="0"/>
        <w:rPr>
          <w:rFonts w:ascii="Calibri" w:hAnsi="Calibri" w:cs="Calibri"/>
          <w:color w:val="000000"/>
        </w:rPr>
      </w:pPr>
      <w:r>
        <w:rPr>
          <w:rFonts w:ascii="Calibri" w:hAnsi="Calibri" w:cs="Calibri"/>
          <w:color w:val="000000"/>
        </w:rPr>
        <w:t xml:space="preserve">A public tourism consultation session was held in May with approximately 40 participants. During this facilitated session, an over-whelming number of suggestions and ideas were generated by all who attended. </w:t>
      </w:r>
    </w:p>
    <w:p w:rsidR="006A5110" w:rsidRDefault="006A5110" w:rsidP="006A5110">
      <w:pPr>
        <w:autoSpaceDE w:val="0"/>
        <w:autoSpaceDN w:val="0"/>
        <w:adjustRightInd w:val="0"/>
        <w:rPr>
          <w:rFonts w:ascii="Calibri" w:hAnsi="Calibri" w:cs="Calibri"/>
          <w:color w:val="000000"/>
        </w:rPr>
      </w:pPr>
    </w:p>
    <w:p w:rsidR="006A5110" w:rsidRDefault="006A5110" w:rsidP="006A5110">
      <w:pPr>
        <w:autoSpaceDE w:val="0"/>
        <w:autoSpaceDN w:val="0"/>
        <w:adjustRightInd w:val="0"/>
        <w:rPr>
          <w:rFonts w:ascii="Calibri" w:hAnsi="Calibri" w:cs="Calibri"/>
          <w:color w:val="000000"/>
        </w:rPr>
      </w:pPr>
      <w:r>
        <w:rPr>
          <w:rFonts w:ascii="Calibri" w:hAnsi="Calibri" w:cs="Calibri"/>
          <w:color w:val="000000"/>
        </w:rPr>
        <w:t>The Committee would like to thank all those who attended and provided feedback.</w:t>
      </w:r>
    </w:p>
    <w:p w:rsidR="006A5110" w:rsidRDefault="006A5110" w:rsidP="006A5110">
      <w:pPr>
        <w:autoSpaceDE w:val="0"/>
        <w:autoSpaceDN w:val="0"/>
        <w:adjustRightInd w:val="0"/>
        <w:rPr>
          <w:rFonts w:ascii="Calibri" w:hAnsi="Calibri" w:cs="Calibri"/>
          <w:color w:val="000000"/>
        </w:rPr>
      </w:pPr>
    </w:p>
    <w:p w:rsidR="006A5110" w:rsidRDefault="006A5110" w:rsidP="006A5110">
      <w:pPr>
        <w:autoSpaceDE w:val="0"/>
        <w:autoSpaceDN w:val="0"/>
        <w:adjustRightInd w:val="0"/>
        <w:rPr>
          <w:rFonts w:ascii="Calibri" w:hAnsi="Calibri" w:cs="Calibri"/>
          <w:color w:val="000000"/>
        </w:rPr>
      </w:pPr>
      <w:r>
        <w:rPr>
          <w:rFonts w:ascii="Calibri" w:hAnsi="Calibri" w:cs="Calibri"/>
          <w:color w:val="000000"/>
        </w:rPr>
        <w:t xml:space="preserve">Since the public consultation session, the planning Committee has compiled and categorized the data collected into 35 potential projects/initiatives. </w:t>
      </w:r>
    </w:p>
    <w:p w:rsidR="006A5110" w:rsidRDefault="006A5110" w:rsidP="006A5110">
      <w:pPr>
        <w:autoSpaceDE w:val="0"/>
        <w:autoSpaceDN w:val="0"/>
        <w:adjustRightInd w:val="0"/>
        <w:rPr>
          <w:rFonts w:ascii="Calibri" w:hAnsi="Calibri" w:cs="Calibri"/>
          <w:color w:val="000000"/>
        </w:rPr>
      </w:pPr>
    </w:p>
    <w:p w:rsidR="006A5110" w:rsidRDefault="006A5110" w:rsidP="006A5110">
      <w:pPr>
        <w:autoSpaceDE w:val="0"/>
        <w:autoSpaceDN w:val="0"/>
        <w:adjustRightInd w:val="0"/>
        <w:rPr>
          <w:rFonts w:ascii="Calibri" w:hAnsi="Calibri" w:cs="Calibri"/>
          <w:color w:val="000000"/>
        </w:rPr>
      </w:pPr>
      <w:r>
        <w:rPr>
          <w:rFonts w:ascii="Calibri" w:hAnsi="Calibri" w:cs="Calibri"/>
          <w:color w:val="000000"/>
        </w:rPr>
        <w:t>Recently, these projects/initiatives have been scored using pre-determined, weighted assessment criteria.</w:t>
      </w:r>
    </w:p>
    <w:p w:rsidR="006A5110" w:rsidRDefault="006A5110" w:rsidP="006A5110">
      <w:pPr>
        <w:autoSpaceDE w:val="0"/>
        <w:autoSpaceDN w:val="0"/>
        <w:adjustRightInd w:val="0"/>
        <w:ind w:left="120"/>
        <w:rPr>
          <w:rFonts w:ascii="Calibri" w:hAnsi="Calibri" w:cs="Calibri"/>
          <w:color w:val="000000"/>
        </w:rPr>
      </w:pPr>
    </w:p>
    <w:p w:rsidR="006A5110" w:rsidRDefault="006A5110" w:rsidP="006A511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Moving forward, these projects/initiatives will be ranked and prioritized for presentation to Council for review and consideration during the 2018 budgeting process.</w:t>
      </w:r>
    </w:p>
    <w:p w:rsidR="006A5110" w:rsidRDefault="006A5110" w:rsidP="006A5110">
      <w:pPr>
        <w:autoSpaceDE w:val="0"/>
        <w:autoSpaceDN w:val="0"/>
        <w:adjustRightInd w:val="0"/>
        <w:rPr>
          <w:rFonts w:ascii="Calibri" w:eastAsia="Times New Roman" w:hAnsi="Calibri" w:cs="Calibri"/>
          <w:bCs/>
          <w:color w:val="000000"/>
        </w:rPr>
      </w:pPr>
    </w:p>
    <w:p w:rsidR="006A5110" w:rsidRDefault="006A5110" w:rsidP="006A5110">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Street Naming Policy -1</w:t>
      </w:r>
      <w:r w:rsidRPr="00567EF5">
        <w:rPr>
          <w:rFonts w:ascii="Calibri" w:eastAsia="Times New Roman" w:hAnsi="Calibri" w:cs="Calibri"/>
          <w:b/>
          <w:bCs/>
          <w:color w:val="000000"/>
          <w:sz w:val="28"/>
          <w:szCs w:val="28"/>
          <w:vertAlign w:val="superscript"/>
        </w:rPr>
        <w:t>st</w:t>
      </w:r>
      <w:r>
        <w:rPr>
          <w:rFonts w:ascii="Calibri" w:eastAsia="Times New Roman" w:hAnsi="Calibri" w:cs="Calibri"/>
          <w:b/>
          <w:bCs/>
          <w:color w:val="000000"/>
          <w:sz w:val="28"/>
          <w:szCs w:val="28"/>
        </w:rPr>
        <w:t xml:space="preserve"> Reading</w:t>
      </w:r>
    </w:p>
    <w:p w:rsidR="006A5110" w:rsidRDefault="006A5110" w:rsidP="006A5110">
      <w:pPr>
        <w:autoSpaceDE w:val="0"/>
        <w:autoSpaceDN w:val="0"/>
        <w:adjustRightInd w:val="0"/>
        <w:rPr>
          <w:rFonts w:ascii="Calibri" w:eastAsia="Times New Roman" w:hAnsi="Calibri" w:cs="Calibri"/>
          <w:color w:val="000000"/>
          <w:sz w:val="28"/>
          <w:szCs w:val="28"/>
        </w:rPr>
      </w:pPr>
    </w:p>
    <w:p w:rsidR="006A5110" w:rsidRDefault="006A5110" w:rsidP="006A511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Director presented a draft Street Naming Policy to the Committee. This policy was initially rescinded and integrated into the Communications Policy however, it was later determined that this would be more effective as a stand-alone policy.  </w:t>
      </w:r>
    </w:p>
    <w:p w:rsidR="006A5110" w:rsidRPr="000D3BCC" w:rsidRDefault="006A5110" w:rsidP="006A511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 xml:space="preserve">After review and consideration, </w:t>
      </w:r>
      <w:r>
        <w:t>the Committee presents the new Street Naming</w:t>
      </w:r>
      <w:r w:rsidRPr="00EB57C7">
        <w:t xml:space="preserve"> Policy for its first reading. </w:t>
      </w:r>
    </w:p>
    <w:p w:rsidR="006A5110" w:rsidRDefault="006A5110" w:rsidP="006A5110">
      <w:pPr>
        <w:autoSpaceDE w:val="0"/>
        <w:autoSpaceDN w:val="0"/>
        <w:adjustRightInd w:val="0"/>
        <w:rPr>
          <w:rFonts w:ascii="Calibri" w:eastAsia="Times New Roman" w:hAnsi="Calibri" w:cs="Times New Roman"/>
          <w:color w:val="000000"/>
          <w:szCs w:val="18"/>
        </w:rPr>
      </w:pPr>
    </w:p>
    <w:p w:rsidR="006A5110" w:rsidRDefault="006A5110" w:rsidP="006A5110">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t>Press Release: Central Health</w:t>
      </w:r>
    </w:p>
    <w:p w:rsidR="006A5110" w:rsidRDefault="006A5110" w:rsidP="006A5110">
      <w:pPr>
        <w:autoSpaceDE w:val="0"/>
        <w:autoSpaceDN w:val="0"/>
        <w:adjustRightInd w:val="0"/>
        <w:rPr>
          <w:rFonts w:ascii="Calibri" w:eastAsia="Times New Roman" w:hAnsi="Calibri" w:cs="Times New Roman"/>
          <w:b/>
          <w:color w:val="000000"/>
          <w:sz w:val="28"/>
          <w:szCs w:val="28"/>
        </w:rPr>
      </w:pPr>
    </w:p>
    <w:p w:rsidR="006A5110" w:rsidRDefault="006A5110" w:rsidP="006A5110">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reviewed a press release from Central Health announcing the successful recruiting of 11 physician specialists for the two regional Health Care Centre’s, 7 of which will be practicing at James Paton Memorial Regional Health Centre (JPMRHC) including;</w:t>
      </w:r>
    </w:p>
    <w:p w:rsidR="006A5110" w:rsidRDefault="006A5110" w:rsidP="006A5110">
      <w:pPr>
        <w:pStyle w:val="ListParagraph"/>
        <w:numPr>
          <w:ilvl w:val="0"/>
          <w:numId w:val="44"/>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2 Pediatricians</w:t>
      </w:r>
    </w:p>
    <w:p w:rsidR="006A5110" w:rsidRDefault="006A5110" w:rsidP="006A5110">
      <w:pPr>
        <w:pStyle w:val="ListParagraph"/>
        <w:numPr>
          <w:ilvl w:val="0"/>
          <w:numId w:val="44"/>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2 Internists</w:t>
      </w:r>
    </w:p>
    <w:p w:rsidR="006A5110" w:rsidRDefault="006A5110" w:rsidP="006A5110">
      <w:pPr>
        <w:pStyle w:val="ListParagraph"/>
        <w:numPr>
          <w:ilvl w:val="0"/>
          <w:numId w:val="44"/>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2 Obstetricians/Gynecologists</w:t>
      </w:r>
    </w:p>
    <w:p w:rsidR="006A5110" w:rsidRDefault="006A5110" w:rsidP="006A5110">
      <w:pPr>
        <w:pStyle w:val="ListParagraph"/>
        <w:numPr>
          <w:ilvl w:val="0"/>
          <w:numId w:val="44"/>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1 OR Clinical Associate</w:t>
      </w:r>
    </w:p>
    <w:p w:rsidR="006A5110" w:rsidRPr="00274753" w:rsidRDefault="006A5110" w:rsidP="006A5110">
      <w:pPr>
        <w:autoSpaceDE w:val="0"/>
        <w:autoSpaceDN w:val="0"/>
        <w:adjustRightInd w:val="0"/>
        <w:rPr>
          <w:rFonts w:ascii="Calibri" w:eastAsia="Times New Roman" w:hAnsi="Calibri" w:cs="Times New Roman"/>
          <w:color w:val="000000"/>
        </w:rPr>
      </w:pPr>
    </w:p>
    <w:p w:rsidR="006A5110" w:rsidRDefault="006A5110" w:rsidP="006A5110">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would like to applaud Central Health for their recent recruitment efforts as obstetric services will be re-established at JPMRHC in the coming weeks. This is a vital service that ensures JPMRHC continues to provide core medical services to residents across the region.</w:t>
      </w:r>
    </w:p>
    <w:p w:rsidR="006A5110" w:rsidRDefault="006A5110" w:rsidP="006A5110">
      <w:pPr>
        <w:autoSpaceDE w:val="0"/>
        <w:autoSpaceDN w:val="0"/>
        <w:adjustRightInd w:val="0"/>
        <w:rPr>
          <w:rFonts w:ascii="Calibri" w:eastAsia="Times New Roman" w:hAnsi="Calibri" w:cs="Times New Roman"/>
          <w:color w:val="000000"/>
        </w:rPr>
      </w:pPr>
    </w:p>
    <w:p w:rsidR="006A5110" w:rsidRDefault="006A5110" w:rsidP="006A5110">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While the Committee recognizes the importance of these recently filled positions, it is understood that gaps remain in staffing levels at JPMRHC. The Committee hopes the momentum of Central Health’s recent success in recruiting new physicians will continue as the health authority works to re-establish a full complement of medical staff.</w:t>
      </w:r>
    </w:p>
    <w:p w:rsidR="006A5110" w:rsidRDefault="006A5110" w:rsidP="006A5110">
      <w:pPr>
        <w:autoSpaceDE w:val="0"/>
        <w:autoSpaceDN w:val="0"/>
        <w:adjustRightInd w:val="0"/>
        <w:rPr>
          <w:rFonts w:ascii="Calibri" w:eastAsia="Times New Roman" w:hAnsi="Calibri" w:cs="Times New Roman"/>
          <w:color w:val="000000"/>
        </w:rPr>
      </w:pPr>
    </w:p>
    <w:p w:rsidR="006A5110" w:rsidRDefault="006A5110" w:rsidP="006A5110">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would like to welcome the newly recruited Physicians and advise them that if they have any questions as they transition into our beautiful town to please contact our Development staff at 651-5912 or 651-5910.</w:t>
      </w:r>
    </w:p>
    <w:p w:rsidR="006A5110" w:rsidRDefault="006A5110" w:rsidP="006A5110">
      <w:pPr>
        <w:autoSpaceDE w:val="0"/>
        <w:autoSpaceDN w:val="0"/>
        <w:adjustRightInd w:val="0"/>
        <w:rPr>
          <w:rFonts w:ascii="Calibri" w:eastAsia="Times New Roman" w:hAnsi="Calibri" w:cs="Times New Roman"/>
          <w:color w:val="000000"/>
        </w:rPr>
      </w:pPr>
    </w:p>
    <w:p w:rsidR="006A5110" w:rsidRDefault="006A5110" w:rsidP="006A5110">
      <w:pPr>
        <w:autoSpaceDE w:val="0"/>
        <w:autoSpaceDN w:val="0"/>
        <w:adjustRightInd w:val="0"/>
        <w:rPr>
          <w:rFonts w:ascii="Calibri" w:eastAsia="Times New Roman" w:hAnsi="Calibri" w:cs="Calibri"/>
          <w:color w:val="000000"/>
          <w:sz w:val="18"/>
          <w:szCs w:val="18"/>
        </w:rPr>
      </w:pPr>
      <w:r>
        <w:rPr>
          <w:rFonts w:ascii="Calibri" w:eastAsia="Times New Roman" w:hAnsi="Calibri" w:cs="Calibri"/>
          <w:b/>
          <w:bCs/>
          <w:color w:val="000000"/>
          <w:sz w:val="28"/>
          <w:szCs w:val="28"/>
        </w:rPr>
        <w:t>Variance Report: Ending June 30</w:t>
      </w:r>
      <w:r>
        <w:rPr>
          <w:rFonts w:ascii="Calibri" w:eastAsia="Times New Roman" w:hAnsi="Calibri" w:cs="Calibri"/>
          <w:b/>
          <w:color w:val="000000"/>
          <w:sz w:val="18"/>
          <w:szCs w:val="18"/>
        </w:rPr>
        <w:t>th</w:t>
      </w:r>
      <w:r>
        <w:rPr>
          <w:rFonts w:ascii="Calibri" w:eastAsia="Times New Roman" w:hAnsi="Calibri" w:cs="Calibri"/>
          <w:b/>
          <w:color w:val="000000"/>
          <w:sz w:val="28"/>
          <w:szCs w:val="18"/>
        </w:rPr>
        <w:t xml:space="preserve">, 2017 </w:t>
      </w:r>
    </w:p>
    <w:p w:rsidR="006A5110" w:rsidRDefault="006A5110" w:rsidP="006A511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A5110" w:rsidRDefault="006A5110" w:rsidP="006A511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the department’s variance report ending June 30</w:t>
      </w:r>
      <w:r>
        <w:rPr>
          <w:rFonts w:ascii="Calibri" w:eastAsia="Times New Roman" w:hAnsi="Calibri" w:cs="Times New Roman"/>
          <w:color w:val="000000"/>
          <w:sz w:val="16"/>
          <w:szCs w:val="18"/>
        </w:rPr>
        <w:t>th</w:t>
      </w:r>
      <w:r>
        <w:rPr>
          <w:rFonts w:ascii="Calibri" w:eastAsia="Times New Roman" w:hAnsi="Calibri" w:cs="Times New Roman"/>
          <w:color w:val="000000"/>
          <w:szCs w:val="18"/>
        </w:rPr>
        <w:t>, 2017 which shows savings of $9500.00. This is mostly attributed to a reduction of expenditures within the Department’s Business-Travel account.</w:t>
      </w:r>
    </w:p>
    <w:p w:rsidR="006A5110" w:rsidRDefault="006A5110" w:rsidP="006A5110">
      <w:pPr>
        <w:autoSpaceDE w:val="0"/>
        <w:autoSpaceDN w:val="0"/>
        <w:adjustRightInd w:val="0"/>
        <w:rPr>
          <w:rFonts w:ascii="Calibri" w:eastAsia="Times New Roman" w:hAnsi="Calibri" w:cs="Times New Roman"/>
          <w:color w:val="000000"/>
          <w:szCs w:val="18"/>
        </w:rPr>
      </w:pPr>
    </w:p>
    <w:p w:rsidR="006A5110" w:rsidRDefault="006A5110" w:rsidP="006A5110">
      <w:pPr>
        <w:autoSpaceDE w:val="0"/>
        <w:autoSpaceDN w:val="0"/>
        <w:adjustRightInd w:val="0"/>
        <w:rPr>
          <w:rFonts w:ascii="Calibri" w:eastAsia="Times New Roman" w:hAnsi="Calibri" w:cs="Times New Roman"/>
          <w:b/>
          <w:color w:val="000000"/>
          <w:sz w:val="28"/>
          <w:szCs w:val="18"/>
        </w:rPr>
      </w:pPr>
      <w:r>
        <w:rPr>
          <w:rFonts w:ascii="Calibri" w:eastAsia="Times New Roman" w:hAnsi="Calibri" w:cs="Times New Roman"/>
          <w:color w:val="000000"/>
          <w:szCs w:val="18"/>
        </w:rPr>
        <w:t>The Committee is pleased with the Department’s financial standing at this time.</w:t>
      </w:r>
    </w:p>
    <w:p w:rsidR="006A5110" w:rsidRDefault="006A5110" w:rsidP="006A5110">
      <w:pPr>
        <w:autoSpaceDE w:val="0"/>
        <w:autoSpaceDN w:val="0"/>
        <w:adjustRightInd w:val="0"/>
        <w:rPr>
          <w:rFonts w:ascii="Calibri" w:eastAsia="Times New Roman" w:hAnsi="Calibri" w:cs="Calibri"/>
          <w:b/>
          <w:bCs/>
          <w:color w:val="000000"/>
          <w:sz w:val="28"/>
          <w:szCs w:val="28"/>
        </w:rPr>
      </w:pPr>
    </w:p>
    <w:p w:rsidR="006A5110" w:rsidRDefault="006A5110" w:rsidP="006A5110">
      <w:pPr>
        <w:autoSpaceDE w:val="0"/>
        <w:autoSpaceDN w:val="0"/>
        <w:adjustRightInd w:val="0"/>
        <w:rPr>
          <w:rFonts w:ascii="Calibri" w:eastAsia="Times New Roman" w:hAnsi="Calibri" w:cs="Calibri"/>
          <w:b/>
          <w:color w:val="000000"/>
          <w:sz w:val="28"/>
          <w:szCs w:val="18"/>
        </w:rPr>
      </w:pPr>
      <w:r>
        <w:rPr>
          <w:rFonts w:ascii="Calibri" w:eastAsia="Times New Roman" w:hAnsi="Calibri" w:cs="Calibri"/>
          <w:b/>
          <w:bCs/>
          <w:color w:val="000000"/>
          <w:sz w:val="28"/>
          <w:szCs w:val="28"/>
        </w:rPr>
        <w:t>Gander Heritage Advisory Committee: July 6</w:t>
      </w:r>
      <w:r w:rsidRPr="006A5110">
        <w:rPr>
          <w:rFonts w:ascii="Calibri" w:eastAsia="Times New Roman" w:hAnsi="Calibri" w:cs="Calibri"/>
          <w:b/>
          <w:bCs/>
          <w:color w:val="000000"/>
          <w:sz w:val="28"/>
          <w:szCs w:val="28"/>
          <w:vertAlign w:val="superscript"/>
        </w:rPr>
        <w:t>th</w:t>
      </w:r>
      <w:r>
        <w:rPr>
          <w:rFonts w:ascii="Calibri" w:eastAsia="Times New Roman" w:hAnsi="Calibri" w:cs="Calibri"/>
          <w:b/>
          <w:color w:val="000000"/>
          <w:sz w:val="28"/>
          <w:szCs w:val="18"/>
        </w:rPr>
        <w:t>, 2017 Minutes</w:t>
      </w:r>
    </w:p>
    <w:p w:rsidR="006A5110" w:rsidRDefault="006A5110" w:rsidP="006A5110">
      <w:pPr>
        <w:autoSpaceDE w:val="0"/>
        <w:autoSpaceDN w:val="0"/>
        <w:adjustRightInd w:val="0"/>
        <w:rPr>
          <w:rFonts w:ascii="Calibri" w:eastAsia="Times New Roman" w:hAnsi="Calibri" w:cs="Calibri"/>
          <w:color w:val="000000"/>
          <w:sz w:val="18"/>
          <w:szCs w:val="18"/>
        </w:rPr>
      </w:pPr>
      <w:r>
        <w:rPr>
          <w:rFonts w:ascii="Calibri" w:eastAsia="Times New Roman" w:hAnsi="Calibri" w:cs="Calibri"/>
          <w:b/>
          <w:color w:val="000000"/>
          <w:sz w:val="28"/>
          <w:szCs w:val="18"/>
        </w:rPr>
        <w:t xml:space="preserve"> </w:t>
      </w:r>
    </w:p>
    <w:p w:rsidR="006A5110" w:rsidRDefault="006A5110" w:rsidP="006A511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minutes of the July 6</w:t>
      </w:r>
      <w:r w:rsidRPr="00964D94">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2017 meeting of the Gander Heritage Advisory Committee.</w:t>
      </w:r>
    </w:p>
    <w:p w:rsidR="006A5110" w:rsidRDefault="006A5110" w:rsidP="006A5110">
      <w:pPr>
        <w:autoSpaceDE w:val="0"/>
        <w:autoSpaceDN w:val="0"/>
        <w:adjustRightInd w:val="0"/>
        <w:rPr>
          <w:rFonts w:ascii="Calibri" w:eastAsia="Times New Roman" w:hAnsi="Calibri" w:cs="Times New Roman"/>
          <w:color w:val="000000"/>
          <w:szCs w:val="18"/>
        </w:rPr>
      </w:pPr>
    </w:p>
    <w:p w:rsidR="006A5110" w:rsidRDefault="006A5110" w:rsidP="006A511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is pleased with the progress of their initiatives. Also, the Committee would like to congratulate the Gander Heritage Advisory Committee on the successful grand opening of the Gander Heritage Trails which took place during the Festival of Flight.  </w:t>
      </w:r>
    </w:p>
    <w:p w:rsidR="00811BA4" w:rsidRDefault="00811BA4" w:rsidP="00776F1D"/>
    <w:p w:rsidR="00B04919" w:rsidRDefault="00B04919" w:rsidP="00776F1D"/>
    <w:p w:rsidR="005F3A4C" w:rsidRDefault="00025375" w:rsidP="005F3A4C">
      <w:pPr>
        <w:pStyle w:val="Heading3"/>
      </w:pPr>
      <w:r>
        <w:lastRenderedPageBreak/>
        <w:t>D</w:t>
      </w:r>
      <w:r w:rsidR="005F3A4C">
        <w:t>.</w:t>
      </w:r>
      <w:r w:rsidR="005F3A4C">
        <w:tab/>
        <w:t>Governance &amp; Community Engagement Committee:</w:t>
      </w:r>
    </w:p>
    <w:p w:rsidR="005F3A4C" w:rsidRDefault="005F3A4C" w:rsidP="005F3A4C"/>
    <w:p w:rsidR="005F3A4C" w:rsidRDefault="005F3A4C" w:rsidP="005F3A4C">
      <w:r w:rsidRPr="00EC3088">
        <w:t xml:space="preserve">The </w:t>
      </w:r>
      <w:r>
        <w:t xml:space="preserve">Governance &amp; Community Engagement Committee report was presented by </w:t>
      </w:r>
      <w:r w:rsidR="005F1A13">
        <w:t>Deputy Mayor Abbott.</w:t>
      </w:r>
    </w:p>
    <w:p w:rsidR="005F3A4C" w:rsidRDefault="005F3A4C" w:rsidP="005F3A4C"/>
    <w:p w:rsidR="005F3A4C" w:rsidRDefault="005F3A4C" w:rsidP="005F3A4C">
      <w:r>
        <w:t xml:space="preserve">The Governance &amp; Community Engagement Committee meeting was held on </w:t>
      </w:r>
      <w:r w:rsidR="00DE5618">
        <w:t xml:space="preserve">August </w:t>
      </w:r>
      <w:r w:rsidR="00291673">
        <w:t>29</w:t>
      </w:r>
      <w:r w:rsidR="00DE5618">
        <w:t>, 2017</w:t>
      </w:r>
      <w:r>
        <w:t>.  The meeting was chaired by C. Abbott, Deputy Mayor. Other membe</w:t>
      </w:r>
      <w:r w:rsidR="007A2226">
        <w:t xml:space="preserve">rs present included: </w:t>
      </w:r>
      <w:r w:rsidR="005F1A13">
        <w:t xml:space="preserve">S. </w:t>
      </w:r>
      <w:proofErr w:type="spellStart"/>
      <w:r w:rsidR="005F1A13">
        <w:t>McBreairty</w:t>
      </w:r>
      <w:proofErr w:type="spellEnd"/>
      <w:r w:rsidR="005F1A13">
        <w:t xml:space="preserve">, </w:t>
      </w:r>
      <w:proofErr w:type="spellStart"/>
      <w:r w:rsidR="005F1A13">
        <w:t>Councillor</w:t>
      </w:r>
      <w:proofErr w:type="spellEnd"/>
      <w:r w:rsidR="005F1A13">
        <w:t xml:space="preserve">; </w:t>
      </w:r>
      <w:r w:rsidR="000E654D">
        <w:t>D. Chafe, CAO</w:t>
      </w:r>
      <w:r>
        <w:t>.</w:t>
      </w:r>
    </w:p>
    <w:p w:rsidR="005F3A4C" w:rsidRDefault="005F3A4C" w:rsidP="005F3A4C"/>
    <w:p w:rsidR="005F3A4C" w:rsidRDefault="005F3A4C" w:rsidP="005F3A4C">
      <w:r>
        <w:t>The following items were discussed:</w:t>
      </w:r>
    </w:p>
    <w:p w:rsidR="0062000F" w:rsidRDefault="0062000F" w:rsidP="005F3A4C"/>
    <w:p w:rsidR="00291673" w:rsidRPr="00875918" w:rsidRDefault="00291673" w:rsidP="00291673">
      <w:pPr>
        <w:rPr>
          <w:rFonts w:ascii="Calibri" w:hAnsi="Calibri"/>
          <w:b/>
          <w:sz w:val="28"/>
          <w:szCs w:val="28"/>
        </w:rPr>
      </w:pPr>
      <w:r w:rsidRPr="00875918">
        <w:rPr>
          <w:rFonts w:ascii="Calibri" w:hAnsi="Calibri"/>
          <w:b/>
          <w:sz w:val="28"/>
          <w:szCs w:val="28"/>
        </w:rPr>
        <w:t>Strategic Priorities</w:t>
      </w:r>
    </w:p>
    <w:p w:rsidR="00291673" w:rsidRDefault="00291673" w:rsidP="00291673">
      <w:pPr>
        <w:rPr>
          <w:rFonts w:ascii="Calibri" w:hAnsi="Calibri"/>
        </w:rPr>
      </w:pPr>
    </w:p>
    <w:p w:rsidR="00291673" w:rsidRDefault="00291673" w:rsidP="00291673">
      <w:pPr>
        <w:rPr>
          <w:rFonts w:ascii="Calibri" w:hAnsi="Calibri"/>
        </w:rPr>
      </w:pPr>
      <w:r w:rsidRPr="00EE077E">
        <w:rPr>
          <w:rFonts w:ascii="Calibri" w:hAnsi="Calibri"/>
        </w:rPr>
        <w:t xml:space="preserve">The Committee reviewed the actionable items from Council’s current five-year strategic </w:t>
      </w:r>
      <w:r>
        <w:rPr>
          <w:rFonts w:ascii="Calibri" w:hAnsi="Calibri"/>
        </w:rPr>
        <w:t>plan. Council is now at the mid-</w:t>
      </w:r>
      <w:r w:rsidRPr="00EE077E">
        <w:rPr>
          <w:rFonts w:ascii="Calibri" w:hAnsi="Calibri"/>
        </w:rPr>
        <w:t xml:space="preserve">point of its plan. The plan includes three organizational priorities; internal communications, external communications and customer service, and five strategic priorities; infrastructure enhancement, economic expansion, fostering community and culture, supporting an active lifestyle and enhancing the tourism experience. </w:t>
      </w:r>
    </w:p>
    <w:p w:rsidR="00291673" w:rsidRDefault="00291673" w:rsidP="00291673">
      <w:pPr>
        <w:rPr>
          <w:rFonts w:ascii="Calibri" w:hAnsi="Calibri"/>
        </w:rPr>
      </w:pPr>
    </w:p>
    <w:p w:rsidR="00291673" w:rsidRDefault="00291673" w:rsidP="00291673">
      <w:pPr>
        <w:rPr>
          <w:rFonts w:ascii="Calibri" w:hAnsi="Calibri"/>
        </w:rPr>
      </w:pPr>
      <w:r w:rsidRPr="00EE077E">
        <w:rPr>
          <w:rFonts w:ascii="Calibri" w:hAnsi="Calibri"/>
        </w:rPr>
        <w:t xml:space="preserve">The Committee is very pleased with the progress to date and is hopeful that the next </w:t>
      </w:r>
      <w:r>
        <w:rPr>
          <w:rFonts w:ascii="Calibri" w:hAnsi="Calibri"/>
        </w:rPr>
        <w:t>C</w:t>
      </w:r>
      <w:r w:rsidRPr="00EE077E">
        <w:rPr>
          <w:rFonts w:ascii="Calibri" w:hAnsi="Calibri"/>
        </w:rPr>
        <w:t>ouncil will see the plan th</w:t>
      </w:r>
      <w:r>
        <w:rPr>
          <w:rFonts w:ascii="Calibri" w:hAnsi="Calibri"/>
        </w:rPr>
        <w:t>r</w:t>
      </w:r>
      <w:r w:rsidRPr="00EE077E">
        <w:rPr>
          <w:rFonts w:ascii="Calibri" w:hAnsi="Calibri"/>
        </w:rPr>
        <w:t xml:space="preserve">ough.  The strategic plan and its related action plan along with </w:t>
      </w:r>
      <w:r>
        <w:rPr>
          <w:rFonts w:ascii="Calibri" w:hAnsi="Calibri"/>
        </w:rPr>
        <w:t xml:space="preserve">the </w:t>
      </w:r>
      <w:r w:rsidRPr="00EE077E">
        <w:rPr>
          <w:rFonts w:ascii="Calibri" w:hAnsi="Calibri"/>
        </w:rPr>
        <w:t>updat</w:t>
      </w:r>
      <w:r>
        <w:rPr>
          <w:rFonts w:ascii="Calibri" w:hAnsi="Calibri"/>
        </w:rPr>
        <w:t>e will be presented to the new C</w:t>
      </w:r>
      <w:r w:rsidRPr="00EE077E">
        <w:rPr>
          <w:rFonts w:ascii="Calibri" w:hAnsi="Calibri"/>
        </w:rPr>
        <w:t>ouncil during its orientation.</w:t>
      </w:r>
    </w:p>
    <w:p w:rsidR="00291673" w:rsidRDefault="00291673" w:rsidP="00291673">
      <w:pPr>
        <w:rPr>
          <w:rFonts w:ascii="Calibri" w:hAnsi="Calibri"/>
        </w:rPr>
      </w:pPr>
    </w:p>
    <w:p w:rsidR="00291673" w:rsidRPr="00A6789A" w:rsidRDefault="00291673" w:rsidP="00291673">
      <w:pPr>
        <w:rPr>
          <w:rFonts w:ascii="Calibri" w:hAnsi="Calibri"/>
          <w:b/>
          <w:sz w:val="28"/>
          <w:szCs w:val="28"/>
        </w:rPr>
      </w:pPr>
      <w:r w:rsidRPr="00A6789A">
        <w:rPr>
          <w:rFonts w:ascii="Calibri" w:hAnsi="Calibri"/>
          <w:b/>
          <w:sz w:val="28"/>
          <w:szCs w:val="28"/>
        </w:rPr>
        <w:t xml:space="preserve">Municipal </w:t>
      </w:r>
      <w:r>
        <w:rPr>
          <w:rFonts w:ascii="Calibri" w:hAnsi="Calibri"/>
          <w:b/>
          <w:sz w:val="28"/>
          <w:szCs w:val="28"/>
        </w:rPr>
        <w:t>I</w:t>
      </w:r>
      <w:r w:rsidRPr="00A6789A">
        <w:rPr>
          <w:rFonts w:ascii="Calibri" w:hAnsi="Calibri"/>
          <w:b/>
          <w:sz w:val="28"/>
          <w:szCs w:val="28"/>
        </w:rPr>
        <w:t>nformation and Privacy Policy</w:t>
      </w:r>
    </w:p>
    <w:p w:rsidR="00291673" w:rsidRDefault="00291673" w:rsidP="00291673">
      <w:pPr>
        <w:rPr>
          <w:rFonts w:ascii="Calibri" w:hAnsi="Calibri"/>
        </w:rPr>
      </w:pPr>
    </w:p>
    <w:p w:rsidR="00291673" w:rsidRDefault="00291673" w:rsidP="00291673">
      <w:pPr>
        <w:rPr>
          <w:rFonts w:ascii="Calibri" w:hAnsi="Calibri"/>
        </w:rPr>
      </w:pPr>
      <w:r w:rsidRPr="00EE077E">
        <w:rPr>
          <w:rFonts w:ascii="Calibri" w:hAnsi="Calibri"/>
        </w:rPr>
        <w:t>At the August 16</w:t>
      </w:r>
      <w:r w:rsidRPr="00EE077E">
        <w:rPr>
          <w:rFonts w:ascii="Calibri" w:hAnsi="Calibri"/>
          <w:vertAlign w:val="superscript"/>
        </w:rPr>
        <w:t>th</w:t>
      </w:r>
      <w:r w:rsidRPr="00EE077E">
        <w:rPr>
          <w:rFonts w:ascii="Calibri" w:hAnsi="Calibri"/>
        </w:rPr>
        <w:t xml:space="preserve"> Council meeting the Committee presented a new Municipal Information and Privacy Policy for its first reading. This policy, developed on the recommendation of the Office of the Information and Privacy Commissioner, sets forth appropriate guidelines for the collection, use and disclosure of personal information consistent with the Access to Information and Protection of Privacy Act, 2015. The Committee now presents this policy for its second reading and is recommending its adoption. </w:t>
      </w:r>
    </w:p>
    <w:p w:rsidR="00291673" w:rsidRDefault="00291673" w:rsidP="00291673">
      <w:pPr>
        <w:rPr>
          <w:rFonts w:ascii="Calibri" w:hAnsi="Calibri"/>
        </w:rPr>
      </w:pPr>
    </w:p>
    <w:p w:rsidR="00291673" w:rsidRPr="00291673" w:rsidRDefault="00291673" w:rsidP="00291673">
      <w:pPr>
        <w:rPr>
          <w:rFonts w:ascii="Calibri" w:hAnsi="Calibri"/>
          <w:b/>
          <w:sz w:val="26"/>
          <w:szCs w:val="26"/>
        </w:rPr>
      </w:pPr>
      <w:r w:rsidRPr="00291673">
        <w:rPr>
          <w:rFonts w:ascii="Calibri" w:hAnsi="Calibri"/>
          <w:b/>
          <w:sz w:val="26"/>
          <w:szCs w:val="26"/>
        </w:rPr>
        <w:t>Motion #17-221</w:t>
      </w:r>
    </w:p>
    <w:p w:rsidR="00291673" w:rsidRPr="00291673" w:rsidRDefault="00291673" w:rsidP="00291673">
      <w:pPr>
        <w:rPr>
          <w:rFonts w:ascii="Calibri" w:hAnsi="Calibri"/>
          <w:b/>
          <w:sz w:val="26"/>
          <w:szCs w:val="26"/>
        </w:rPr>
      </w:pPr>
      <w:r w:rsidRPr="00291673">
        <w:rPr>
          <w:rFonts w:ascii="Calibri" w:hAnsi="Calibri"/>
          <w:b/>
          <w:sz w:val="26"/>
          <w:szCs w:val="26"/>
        </w:rPr>
        <w:t>Municipal Information and Privacy Policy</w:t>
      </w:r>
    </w:p>
    <w:p w:rsidR="00291673" w:rsidRPr="00EE077E" w:rsidRDefault="00291673" w:rsidP="00291673">
      <w:pPr>
        <w:rPr>
          <w:rFonts w:ascii="Calibri" w:hAnsi="Calibri"/>
        </w:rPr>
      </w:pPr>
    </w:p>
    <w:p w:rsidR="00291673" w:rsidRDefault="00291673" w:rsidP="00291673">
      <w:pPr>
        <w:rPr>
          <w:rFonts w:ascii="Calibri" w:hAnsi="Calibri"/>
        </w:rPr>
      </w:pPr>
      <w:r>
        <w:rPr>
          <w:rFonts w:ascii="Calibri" w:hAnsi="Calibri"/>
        </w:rPr>
        <w:t xml:space="preserve">Moved by Deputy Mayor Abbott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McBreairty</w:t>
      </w:r>
      <w:proofErr w:type="spellEnd"/>
      <w:r w:rsidRPr="00EE077E">
        <w:rPr>
          <w:rFonts w:ascii="Calibri" w:hAnsi="Calibri"/>
        </w:rPr>
        <w:t xml:space="preserve"> that the new Municipal Information and Privacy policy be adopted as presented.</w:t>
      </w:r>
    </w:p>
    <w:p w:rsidR="00291673" w:rsidRDefault="00291673" w:rsidP="00291673">
      <w:pPr>
        <w:rPr>
          <w:rFonts w:ascii="Calibri" w:hAnsi="Calibri"/>
        </w:rPr>
      </w:pPr>
    </w:p>
    <w:p w:rsidR="00291673" w:rsidRDefault="00291673" w:rsidP="00291673">
      <w:pPr>
        <w:rPr>
          <w:rFonts w:ascii="Calibri" w:hAnsi="Calibri"/>
        </w:rPr>
      </w:pPr>
      <w:r>
        <w:rPr>
          <w:rFonts w:ascii="Calibri" w:hAnsi="Calibri"/>
        </w:rPr>
        <w:tab/>
      </w:r>
      <w:r>
        <w:rPr>
          <w:rFonts w:ascii="Calibri" w:hAnsi="Calibri"/>
        </w:rPr>
        <w:tab/>
        <w:t>In Favour:</w:t>
      </w:r>
      <w:r>
        <w:rPr>
          <w:rFonts w:ascii="Calibri" w:hAnsi="Calibri"/>
        </w:rPr>
        <w:tab/>
        <w:t>6</w:t>
      </w:r>
      <w:r>
        <w:rPr>
          <w:rFonts w:ascii="Calibri" w:hAnsi="Calibri"/>
        </w:rPr>
        <w:tab/>
        <w:t>Opposing:</w:t>
      </w:r>
      <w:r>
        <w:rPr>
          <w:rFonts w:ascii="Calibri" w:hAnsi="Calibri"/>
        </w:rPr>
        <w:tab/>
        <w:t>0</w:t>
      </w:r>
    </w:p>
    <w:p w:rsidR="00291673" w:rsidRDefault="00291673" w:rsidP="00291673">
      <w:pPr>
        <w:rPr>
          <w:rFonts w:ascii="Calibri" w:hAnsi="Calibri"/>
        </w:rPr>
      </w:pPr>
    </w:p>
    <w:p w:rsidR="00291673" w:rsidRDefault="00291673" w:rsidP="00291673">
      <w:pPr>
        <w:rPr>
          <w:rFonts w:ascii="Calibri" w:hAnsi="Calibri"/>
        </w:rPr>
      </w:pPr>
      <w:r w:rsidRPr="00291673">
        <w:rPr>
          <w:rFonts w:ascii="Calibri" w:hAnsi="Calibri"/>
          <w:b/>
        </w:rPr>
        <w:t>Decision:</w:t>
      </w:r>
      <w:r>
        <w:rPr>
          <w:rFonts w:ascii="Calibri" w:hAnsi="Calibri"/>
        </w:rPr>
        <w:tab/>
        <w:t>Motion carried.</w:t>
      </w:r>
    </w:p>
    <w:p w:rsidR="00291673" w:rsidRDefault="00291673" w:rsidP="00291673">
      <w:pPr>
        <w:rPr>
          <w:rFonts w:ascii="Calibri" w:hAnsi="Calibri"/>
        </w:rPr>
      </w:pPr>
    </w:p>
    <w:p w:rsidR="00291673" w:rsidRDefault="00291673" w:rsidP="00291673">
      <w:pPr>
        <w:rPr>
          <w:rFonts w:ascii="Calibri" w:hAnsi="Calibri"/>
        </w:rPr>
      </w:pPr>
    </w:p>
    <w:p w:rsidR="00291673" w:rsidRDefault="00291673" w:rsidP="00291673">
      <w:pPr>
        <w:rPr>
          <w:rFonts w:ascii="Calibri" w:hAnsi="Calibri"/>
        </w:rPr>
      </w:pPr>
    </w:p>
    <w:p w:rsidR="00291673" w:rsidRPr="0076341F" w:rsidRDefault="00291673" w:rsidP="00291673">
      <w:pPr>
        <w:pStyle w:val="NoSpacing"/>
        <w:jc w:val="both"/>
        <w:rPr>
          <w:rFonts w:ascii="Calibri" w:hAnsi="Calibri"/>
          <w:b/>
          <w:sz w:val="28"/>
          <w:szCs w:val="28"/>
        </w:rPr>
      </w:pPr>
      <w:r w:rsidRPr="0076341F">
        <w:rPr>
          <w:rFonts w:ascii="Calibri" w:hAnsi="Calibri"/>
          <w:b/>
          <w:sz w:val="28"/>
          <w:szCs w:val="28"/>
        </w:rPr>
        <w:lastRenderedPageBreak/>
        <w:t>Flag Lowering Policy</w:t>
      </w:r>
    </w:p>
    <w:p w:rsidR="00291673" w:rsidRDefault="00291673" w:rsidP="00291673">
      <w:pPr>
        <w:pStyle w:val="NoSpacing"/>
        <w:jc w:val="both"/>
        <w:rPr>
          <w:rFonts w:ascii="Calibri" w:hAnsi="Calibri"/>
          <w:sz w:val="24"/>
          <w:szCs w:val="24"/>
        </w:rPr>
      </w:pPr>
    </w:p>
    <w:p w:rsidR="00291673" w:rsidRPr="00EE077E" w:rsidRDefault="00291673" w:rsidP="00291673">
      <w:pPr>
        <w:pStyle w:val="NoSpacing"/>
        <w:jc w:val="both"/>
        <w:rPr>
          <w:rFonts w:ascii="Calibri" w:hAnsi="Calibri"/>
          <w:sz w:val="24"/>
          <w:szCs w:val="24"/>
        </w:rPr>
      </w:pPr>
      <w:r w:rsidRPr="00EE077E">
        <w:rPr>
          <w:rFonts w:ascii="Calibri" w:hAnsi="Calibri"/>
          <w:sz w:val="24"/>
          <w:szCs w:val="24"/>
        </w:rPr>
        <w:t>The Committee reviewed a draft of a new Flag Lowering policy. The purpose of the policy is to ensure that flags flown at all Town buildings and outside facilities are flown and displayed in a consistent and appropriate manner, specifically when flown at half-mast as a sign of mo</w:t>
      </w:r>
      <w:r>
        <w:rPr>
          <w:rFonts w:ascii="Calibri" w:hAnsi="Calibri"/>
          <w:sz w:val="24"/>
          <w:szCs w:val="24"/>
        </w:rPr>
        <w:t>u</w:t>
      </w:r>
      <w:r w:rsidRPr="00EE077E">
        <w:rPr>
          <w:rFonts w:ascii="Calibri" w:hAnsi="Calibri"/>
          <w:sz w:val="24"/>
          <w:szCs w:val="24"/>
        </w:rPr>
        <w:t xml:space="preserve">rning. </w:t>
      </w:r>
    </w:p>
    <w:p w:rsidR="00291673" w:rsidRDefault="00291673" w:rsidP="00291673">
      <w:pPr>
        <w:rPr>
          <w:rFonts w:ascii="Calibri" w:hAnsi="Calibri"/>
        </w:rPr>
      </w:pPr>
      <w:r w:rsidRPr="00EE077E">
        <w:rPr>
          <w:rFonts w:ascii="Calibri" w:hAnsi="Calibri"/>
        </w:rPr>
        <w:t xml:space="preserve">The Committee presents the new Flag Lowering </w:t>
      </w:r>
      <w:r>
        <w:rPr>
          <w:rFonts w:ascii="Calibri" w:hAnsi="Calibri"/>
        </w:rPr>
        <w:t xml:space="preserve">policy </w:t>
      </w:r>
      <w:r w:rsidRPr="00EE077E">
        <w:rPr>
          <w:rFonts w:ascii="Calibri" w:hAnsi="Calibri"/>
        </w:rPr>
        <w:t xml:space="preserve">to Council for its first reading. </w:t>
      </w:r>
    </w:p>
    <w:p w:rsidR="00291673" w:rsidRDefault="00291673" w:rsidP="00291673">
      <w:pPr>
        <w:rPr>
          <w:rFonts w:ascii="Calibri" w:hAnsi="Calibri"/>
        </w:rPr>
      </w:pPr>
    </w:p>
    <w:p w:rsidR="00291673" w:rsidRPr="00273063" w:rsidRDefault="00291673" w:rsidP="00291673">
      <w:pPr>
        <w:rPr>
          <w:rFonts w:ascii="Calibri" w:hAnsi="Calibri"/>
          <w:b/>
          <w:sz w:val="28"/>
          <w:szCs w:val="28"/>
        </w:rPr>
      </w:pPr>
      <w:r w:rsidRPr="00273063">
        <w:rPr>
          <w:rFonts w:ascii="Calibri" w:hAnsi="Calibri"/>
          <w:b/>
          <w:sz w:val="28"/>
          <w:szCs w:val="28"/>
        </w:rPr>
        <w:t>Correspondence – Public Consultations on Regional Government</w:t>
      </w:r>
    </w:p>
    <w:p w:rsidR="00291673" w:rsidRDefault="00291673" w:rsidP="00291673">
      <w:pPr>
        <w:rPr>
          <w:rFonts w:ascii="Calibri" w:hAnsi="Calibri"/>
        </w:rPr>
      </w:pPr>
    </w:p>
    <w:p w:rsidR="00291673" w:rsidRDefault="00291673" w:rsidP="00291673">
      <w:pPr>
        <w:rPr>
          <w:rFonts w:ascii="Calibri" w:hAnsi="Calibri"/>
        </w:rPr>
      </w:pPr>
      <w:r w:rsidRPr="00EE077E">
        <w:rPr>
          <w:rFonts w:ascii="Calibri" w:hAnsi="Calibri"/>
        </w:rPr>
        <w:t xml:space="preserve">The </w:t>
      </w:r>
      <w:proofErr w:type="spellStart"/>
      <w:r w:rsidRPr="00EE077E">
        <w:rPr>
          <w:rFonts w:ascii="Calibri" w:hAnsi="Calibri"/>
        </w:rPr>
        <w:t>Honourable</w:t>
      </w:r>
      <w:proofErr w:type="spellEnd"/>
      <w:r w:rsidRPr="00EE077E">
        <w:rPr>
          <w:rFonts w:ascii="Calibri" w:hAnsi="Calibri"/>
        </w:rPr>
        <w:t xml:space="preserve"> Eddie Joyce, Minister of Municipal Affairs and Environment wrote advising that public consultations have been planned to discuss regionalization. The establishment of regional municipal government is being explored as a means to provide core municipal services in a more efficient and cost effective way. There will be twenty-two (22) in-person consultation sessions across the province beginning September 6</w:t>
      </w:r>
      <w:r w:rsidRPr="00273063">
        <w:rPr>
          <w:rFonts w:ascii="Calibri" w:hAnsi="Calibri"/>
          <w:vertAlign w:val="superscript"/>
        </w:rPr>
        <w:t>th</w:t>
      </w:r>
      <w:r w:rsidRPr="00EE077E">
        <w:rPr>
          <w:rFonts w:ascii="Calibri" w:hAnsi="Calibri"/>
        </w:rPr>
        <w:t xml:space="preserve">, 2017. The Gander session will be held </w:t>
      </w:r>
      <w:r>
        <w:rPr>
          <w:rFonts w:ascii="Calibri" w:hAnsi="Calibri"/>
        </w:rPr>
        <w:t>from</w:t>
      </w:r>
      <w:r w:rsidRPr="00EE077E">
        <w:rPr>
          <w:rFonts w:ascii="Calibri" w:hAnsi="Calibri"/>
        </w:rPr>
        <w:t xml:space="preserve"> 7:00 – 9:30pm on October 2</w:t>
      </w:r>
      <w:r w:rsidRPr="00EE077E">
        <w:rPr>
          <w:rFonts w:ascii="Calibri" w:hAnsi="Calibri"/>
          <w:vertAlign w:val="superscript"/>
        </w:rPr>
        <w:t>nd</w:t>
      </w:r>
      <w:r w:rsidRPr="00EE077E">
        <w:rPr>
          <w:rFonts w:ascii="Calibri" w:hAnsi="Calibri"/>
        </w:rPr>
        <w:t xml:space="preserve"> at the Quality </w:t>
      </w:r>
      <w:r>
        <w:rPr>
          <w:rFonts w:ascii="Calibri" w:hAnsi="Calibri"/>
        </w:rPr>
        <w:t>H</w:t>
      </w:r>
      <w:r w:rsidRPr="00EE077E">
        <w:rPr>
          <w:rFonts w:ascii="Calibri" w:hAnsi="Calibri"/>
        </w:rPr>
        <w:t>otel</w:t>
      </w:r>
      <w:r>
        <w:rPr>
          <w:rFonts w:ascii="Calibri" w:hAnsi="Calibri"/>
        </w:rPr>
        <w:t xml:space="preserve"> &amp; Suites</w:t>
      </w:r>
      <w:r w:rsidRPr="00EE077E">
        <w:rPr>
          <w:rFonts w:ascii="Calibri" w:hAnsi="Calibri"/>
        </w:rPr>
        <w:t>. Residents and community stakeholders are encouraged to participate.</w:t>
      </w:r>
    </w:p>
    <w:p w:rsidR="00291673" w:rsidRPr="00EE077E" w:rsidRDefault="00291673" w:rsidP="00291673">
      <w:pPr>
        <w:rPr>
          <w:rFonts w:ascii="Calibri" w:hAnsi="Calibri"/>
        </w:rPr>
      </w:pPr>
    </w:p>
    <w:p w:rsidR="00291673" w:rsidRPr="00994FCE" w:rsidRDefault="00291673" w:rsidP="00291673">
      <w:pPr>
        <w:rPr>
          <w:rFonts w:ascii="Calibri" w:hAnsi="Calibri"/>
          <w:b/>
          <w:sz w:val="28"/>
          <w:szCs w:val="28"/>
        </w:rPr>
      </w:pPr>
      <w:r w:rsidRPr="00994FCE">
        <w:rPr>
          <w:rFonts w:ascii="Calibri" w:hAnsi="Calibri"/>
          <w:b/>
          <w:sz w:val="28"/>
          <w:szCs w:val="28"/>
        </w:rPr>
        <w:t>Municipalities Newfoundland and Labrador</w:t>
      </w:r>
    </w:p>
    <w:p w:rsidR="00291673" w:rsidRPr="00D737B5" w:rsidRDefault="00291673" w:rsidP="00291673">
      <w:pPr>
        <w:rPr>
          <w:rFonts w:ascii="Calibri" w:hAnsi="Calibri" w:cs="Times New Roman"/>
          <w:color w:val="000000"/>
        </w:rPr>
      </w:pPr>
    </w:p>
    <w:p w:rsidR="00291673" w:rsidRPr="00EE077E" w:rsidRDefault="00291673" w:rsidP="00291673">
      <w:pPr>
        <w:rPr>
          <w:rFonts w:ascii="Calibri" w:hAnsi="Calibri" w:cs="Helvetica Neue"/>
        </w:rPr>
      </w:pPr>
      <w:r w:rsidRPr="00EE077E">
        <w:rPr>
          <w:rFonts w:ascii="Calibri" w:hAnsi="Calibri" w:cs="Times New Roman"/>
          <w:color w:val="000000"/>
        </w:rPr>
        <w:t xml:space="preserve">Councilor </w:t>
      </w:r>
      <w:proofErr w:type="spellStart"/>
      <w:r w:rsidRPr="00EE077E">
        <w:rPr>
          <w:rFonts w:ascii="Calibri" w:hAnsi="Calibri" w:cs="Times New Roman"/>
          <w:color w:val="000000"/>
        </w:rPr>
        <w:t>McBreairty</w:t>
      </w:r>
      <w:proofErr w:type="spellEnd"/>
      <w:r w:rsidRPr="00EE077E">
        <w:rPr>
          <w:rFonts w:ascii="Calibri" w:hAnsi="Calibri" w:cs="Times New Roman"/>
          <w:color w:val="000000"/>
        </w:rPr>
        <w:t xml:space="preserve"> indicated that she is now a member of </w:t>
      </w:r>
      <w:r w:rsidRPr="00EE077E">
        <w:rPr>
          <w:rFonts w:ascii="Calibri" w:hAnsi="Calibri"/>
        </w:rPr>
        <w:t xml:space="preserve">Municipalities Newfoundland and Labrador’s new Membership Committee.  Among its responsibilities the Committee will oversee the </w:t>
      </w:r>
      <w:r w:rsidRPr="00EE077E">
        <w:rPr>
          <w:rFonts w:ascii="Calibri" w:hAnsi="Calibri" w:cs="Helvetica Neue"/>
        </w:rPr>
        <w:t xml:space="preserve">development of new membership services, the maintenance of existing services and the </w:t>
      </w:r>
      <w:proofErr w:type="spellStart"/>
      <w:r>
        <w:rPr>
          <w:rFonts w:ascii="Calibri" w:hAnsi="Calibri" w:cs="Helvetica Neue"/>
        </w:rPr>
        <w:t>C</w:t>
      </w:r>
      <w:r w:rsidRPr="00EE077E">
        <w:rPr>
          <w:rFonts w:ascii="Calibri" w:hAnsi="Calibri" w:cs="Helvetica Neue"/>
        </w:rPr>
        <w:t>ounci</w:t>
      </w:r>
      <w:r>
        <w:rPr>
          <w:rFonts w:ascii="Calibri" w:hAnsi="Calibri" w:cs="Helvetica Neue"/>
        </w:rPr>
        <w:t>l</w:t>
      </w:r>
      <w:r w:rsidRPr="00EE077E">
        <w:rPr>
          <w:rFonts w:ascii="Calibri" w:hAnsi="Calibri" w:cs="Helvetica Neue"/>
        </w:rPr>
        <w:t>lor</w:t>
      </w:r>
      <w:proofErr w:type="spellEnd"/>
      <w:r w:rsidRPr="00EE077E">
        <w:rPr>
          <w:rFonts w:ascii="Calibri" w:hAnsi="Calibri" w:cs="Helvetica Neue"/>
        </w:rPr>
        <w:t xml:space="preserve"> professional development program as well as other related</w:t>
      </w:r>
      <w:r>
        <w:rPr>
          <w:rFonts w:ascii="Calibri" w:hAnsi="Calibri" w:cs="Helvetica Neue"/>
        </w:rPr>
        <w:t xml:space="preserve"> programs</w:t>
      </w:r>
      <w:r w:rsidRPr="00EE077E">
        <w:rPr>
          <w:rFonts w:ascii="Calibri" w:hAnsi="Calibri" w:cs="Helvetica Neue"/>
        </w:rPr>
        <w:t xml:space="preserve">. </w:t>
      </w:r>
    </w:p>
    <w:p w:rsidR="00291673" w:rsidRPr="00EE077E" w:rsidRDefault="00291673" w:rsidP="00291673">
      <w:pPr>
        <w:rPr>
          <w:rFonts w:ascii="Calibri" w:hAnsi="Calibri"/>
        </w:rPr>
      </w:pPr>
    </w:p>
    <w:p w:rsidR="00291673" w:rsidRDefault="00291673" w:rsidP="00291673">
      <w:pPr>
        <w:rPr>
          <w:rFonts w:ascii="Calibri" w:hAnsi="Calibri"/>
        </w:rPr>
      </w:pPr>
      <w:r w:rsidRPr="00EE077E">
        <w:rPr>
          <w:rFonts w:ascii="Calibri" w:hAnsi="Calibri"/>
        </w:rPr>
        <w:t>The Committee would like to remind residents that a petition for the banning of plastic shopping bags available at the Town Hall. Residents wishing to add their name to this petition may do so at the Town Hall anytime during regular business hours.</w:t>
      </w:r>
    </w:p>
    <w:p w:rsidR="00291673" w:rsidRDefault="00291673" w:rsidP="00291673">
      <w:pPr>
        <w:rPr>
          <w:rFonts w:ascii="Calibri" w:hAnsi="Calibri"/>
        </w:rPr>
      </w:pPr>
    </w:p>
    <w:p w:rsidR="00291673" w:rsidRPr="003B5BA6" w:rsidRDefault="00291673" w:rsidP="00291673">
      <w:pPr>
        <w:rPr>
          <w:rFonts w:ascii="Calibri" w:hAnsi="Calibri"/>
          <w:b/>
          <w:sz w:val="28"/>
          <w:szCs w:val="28"/>
        </w:rPr>
      </w:pPr>
      <w:r w:rsidRPr="003B5BA6">
        <w:rPr>
          <w:rFonts w:ascii="Calibri" w:hAnsi="Calibri"/>
          <w:b/>
          <w:sz w:val="28"/>
          <w:szCs w:val="28"/>
        </w:rPr>
        <w:t>Federation of Canadian Municipalities</w:t>
      </w:r>
    </w:p>
    <w:p w:rsidR="00291673" w:rsidRDefault="00291673" w:rsidP="00291673">
      <w:pPr>
        <w:rPr>
          <w:rFonts w:ascii="Calibri" w:hAnsi="Calibri"/>
        </w:rPr>
      </w:pPr>
    </w:p>
    <w:p w:rsidR="00291673" w:rsidRDefault="00291673" w:rsidP="00291673">
      <w:pPr>
        <w:rPr>
          <w:rFonts w:ascii="Calibri" w:hAnsi="Calibri"/>
        </w:rPr>
      </w:pPr>
      <w:r w:rsidRPr="00EE077E">
        <w:rPr>
          <w:rFonts w:ascii="Calibri" w:hAnsi="Calibri"/>
        </w:rPr>
        <w:t xml:space="preserve">The President of the Federation of Canadian Municipalities provided a brief overview </w:t>
      </w:r>
      <w:r>
        <w:rPr>
          <w:rFonts w:ascii="Calibri" w:hAnsi="Calibri"/>
        </w:rPr>
        <w:t xml:space="preserve">of </w:t>
      </w:r>
      <w:r w:rsidRPr="00EE077E">
        <w:rPr>
          <w:rFonts w:ascii="Calibri" w:hAnsi="Calibri"/>
        </w:rPr>
        <w:t>its advocacy work on key Federal initiatives. Current activities have focused on the negotiation of phase two of the federal infrastructure plan, the national housing strategy and the national poverty reduction strategy. All three of these initiatives stand to benefit our community. Council fully supports the Federation and its efforts to work with the Federal Government in an effort to address significant challenges facing Canadian municipalities.</w:t>
      </w:r>
    </w:p>
    <w:p w:rsidR="00362811" w:rsidRDefault="00362811" w:rsidP="00B46BD0">
      <w:pPr>
        <w:rPr>
          <w:rFonts w:ascii="Calibri" w:hAnsi="Calibri"/>
        </w:rPr>
      </w:pPr>
    </w:p>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291673" w:rsidRDefault="00291673" w:rsidP="00B02623"/>
    <w:p w:rsidR="00291673" w:rsidRPr="00480A65" w:rsidRDefault="00291673" w:rsidP="00B02623"/>
    <w:p w:rsidR="00B02623" w:rsidRPr="003978F9" w:rsidRDefault="00B02623" w:rsidP="00B02623"/>
    <w:p w:rsidR="00A25406" w:rsidRDefault="00B02623" w:rsidP="00B02623">
      <w:r>
        <w:lastRenderedPageBreak/>
        <w:t>The Engineering, Planning &amp; Control</w:t>
      </w:r>
      <w:r w:rsidR="00052CC5">
        <w:t xml:space="preserve">s Committee meeting was held on </w:t>
      </w:r>
      <w:r w:rsidR="00DE5618">
        <w:t xml:space="preserve">August </w:t>
      </w:r>
      <w:r w:rsidR="00A36660">
        <w:t>30</w:t>
      </w:r>
      <w:r w:rsidR="00B66EE6">
        <w:t>, 2017</w:t>
      </w:r>
      <w:r>
        <w:t>.  The meeting was chaired by</w:t>
      </w:r>
      <w:r w:rsidR="00025375">
        <w:t xml:space="preserve"> </w:t>
      </w:r>
      <w:r w:rsidR="009B15B0">
        <w:t>G. Parrott</w:t>
      </w:r>
      <w:r w:rsidR="00CD5009">
        <w:t xml:space="preserve">, </w:t>
      </w:r>
      <w:proofErr w:type="spellStart"/>
      <w:r w:rsidR="009B15B0">
        <w:t>Councillor</w:t>
      </w:r>
      <w:proofErr w:type="spellEnd"/>
      <w:r>
        <w:t xml:space="preserve">.  Other members present included: </w:t>
      </w:r>
      <w:r w:rsidR="00543CE7">
        <w:t xml:space="preserve">S. </w:t>
      </w:r>
      <w:proofErr w:type="spellStart"/>
      <w:r w:rsidR="00543CE7">
        <w:t>McBreairty</w:t>
      </w:r>
      <w:proofErr w:type="spellEnd"/>
      <w:r w:rsidR="00543CE7">
        <w:t xml:space="preserve">, </w:t>
      </w:r>
      <w:proofErr w:type="spellStart"/>
      <w:r w:rsidR="00543CE7">
        <w:t>Councillor</w:t>
      </w:r>
      <w:proofErr w:type="spellEnd"/>
      <w:r w:rsidR="00543CE7">
        <w:t>;</w:t>
      </w:r>
      <w:r w:rsidR="00B66EE6">
        <w:t xml:space="preserve"> C. Abbott, Deputy Mayor;</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B66EE6">
        <w:t>; J. Hillier, Administrative Assistant.</w:t>
      </w:r>
    </w:p>
    <w:p w:rsidR="0079755C" w:rsidRDefault="0079755C" w:rsidP="00B02623"/>
    <w:p w:rsidR="00AB0EE7" w:rsidRDefault="00AB0EE7" w:rsidP="00AB0EE7">
      <w:r>
        <w:t>The following items were discussed:</w:t>
      </w:r>
    </w:p>
    <w:p w:rsidR="003533FC" w:rsidRDefault="003533FC" w:rsidP="00AB0EE7"/>
    <w:p w:rsidR="00162EE2" w:rsidRDefault="00162EE2" w:rsidP="00162EE2">
      <w:pPr>
        <w:rPr>
          <w:b/>
          <w:sz w:val="28"/>
          <w:szCs w:val="28"/>
        </w:rPr>
      </w:pPr>
      <w:r>
        <w:rPr>
          <w:b/>
          <w:sz w:val="28"/>
          <w:szCs w:val="28"/>
        </w:rPr>
        <w:t>Accessory Building – 99 Sullivan Avenue</w:t>
      </w:r>
    </w:p>
    <w:p w:rsidR="00162EE2" w:rsidRDefault="00162EE2" w:rsidP="00162EE2">
      <w:pPr>
        <w:rPr>
          <w:b/>
          <w:sz w:val="28"/>
          <w:szCs w:val="28"/>
        </w:rPr>
      </w:pPr>
    </w:p>
    <w:p w:rsidR="00162EE2" w:rsidRDefault="00162EE2" w:rsidP="00162EE2">
      <w:r>
        <w:t xml:space="preserve">The Committee reviewed correspondence from the homeowner of 99 Sullivan Avenue requesting Council to reduce the </w:t>
      </w:r>
      <w:proofErr w:type="spellStart"/>
      <w:r>
        <w:t>sideyard</w:t>
      </w:r>
      <w:proofErr w:type="spellEnd"/>
      <w:r>
        <w:t xml:space="preserve"> measurement in order to accommodate the placement of an accessory building on his property. </w:t>
      </w:r>
    </w:p>
    <w:p w:rsidR="00162EE2" w:rsidRDefault="00162EE2" w:rsidP="00162EE2"/>
    <w:p w:rsidR="00162EE2" w:rsidRDefault="00162EE2" w:rsidP="00162EE2">
      <w:r>
        <w:t>After discussion, and given the unique nature of the land in question, the Committee is in agreement.</w:t>
      </w:r>
    </w:p>
    <w:p w:rsidR="00162EE2" w:rsidRDefault="00162EE2" w:rsidP="00162EE2"/>
    <w:p w:rsidR="00162EE2" w:rsidRPr="00162EE2" w:rsidRDefault="00162EE2" w:rsidP="00162EE2">
      <w:pPr>
        <w:rPr>
          <w:b/>
          <w:sz w:val="26"/>
          <w:szCs w:val="26"/>
        </w:rPr>
      </w:pPr>
      <w:r w:rsidRPr="00162EE2">
        <w:rPr>
          <w:b/>
          <w:sz w:val="26"/>
          <w:szCs w:val="26"/>
        </w:rPr>
        <w:t>Motion #17-222</w:t>
      </w:r>
    </w:p>
    <w:p w:rsidR="00162EE2" w:rsidRPr="00162EE2" w:rsidRDefault="00162EE2" w:rsidP="00162EE2">
      <w:pPr>
        <w:rPr>
          <w:b/>
          <w:sz w:val="26"/>
          <w:szCs w:val="26"/>
        </w:rPr>
      </w:pPr>
      <w:r w:rsidRPr="00162EE2">
        <w:rPr>
          <w:b/>
          <w:sz w:val="26"/>
          <w:szCs w:val="26"/>
        </w:rPr>
        <w:t>Accessory Building – 99 Sullivan Avenue</w:t>
      </w:r>
    </w:p>
    <w:p w:rsidR="00162EE2" w:rsidRDefault="00162EE2" w:rsidP="00162EE2"/>
    <w:p w:rsidR="00162EE2" w:rsidRDefault="00804148" w:rsidP="00162EE2">
      <w:r>
        <w:t xml:space="preserve">Moved by </w:t>
      </w:r>
      <w:proofErr w:type="spellStart"/>
      <w:r>
        <w:t>Councillor</w:t>
      </w:r>
      <w:proofErr w:type="spellEnd"/>
      <w:r>
        <w:t xml:space="preserve"> Parrott and seconded by Deputy Mayor Abbott</w:t>
      </w:r>
      <w:r w:rsidR="00162EE2">
        <w:t xml:space="preserve"> that Council use their discretionary authority to approve the request as attached for 99 Sullivan.</w:t>
      </w:r>
    </w:p>
    <w:p w:rsidR="00116C49" w:rsidRDefault="00116C49" w:rsidP="00162EE2"/>
    <w:p w:rsidR="00116C49" w:rsidRDefault="00116C49" w:rsidP="00162EE2">
      <w:r>
        <w:tab/>
      </w:r>
      <w:r>
        <w:tab/>
        <w:t>In Favour:</w:t>
      </w:r>
      <w:r>
        <w:tab/>
        <w:t>6</w:t>
      </w:r>
      <w:r>
        <w:tab/>
        <w:t>Opposing:</w:t>
      </w:r>
      <w:r>
        <w:tab/>
        <w:t>0</w:t>
      </w:r>
    </w:p>
    <w:p w:rsidR="00116C49" w:rsidRDefault="00116C49" w:rsidP="00162EE2"/>
    <w:p w:rsidR="00116C49" w:rsidRDefault="00116C49" w:rsidP="00162EE2">
      <w:r w:rsidRPr="00116C49">
        <w:rPr>
          <w:b/>
        </w:rPr>
        <w:t>Decision:</w:t>
      </w:r>
      <w:r>
        <w:tab/>
        <w:t>Motion carried.</w:t>
      </w:r>
    </w:p>
    <w:p w:rsidR="00162EE2" w:rsidRDefault="00162EE2" w:rsidP="00162EE2"/>
    <w:p w:rsidR="00162EE2" w:rsidRPr="00DE2B34" w:rsidRDefault="00162EE2" w:rsidP="00162EE2">
      <w:pPr>
        <w:rPr>
          <w:b/>
          <w:sz w:val="28"/>
          <w:szCs w:val="28"/>
        </w:rPr>
      </w:pPr>
      <w:r w:rsidRPr="00DE2B34">
        <w:rPr>
          <w:b/>
          <w:sz w:val="28"/>
          <w:szCs w:val="28"/>
        </w:rPr>
        <w:t>Accessory Building</w:t>
      </w:r>
      <w:r>
        <w:rPr>
          <w:b/>
          <w:sz w:val="28"/>
          <w:szCs w:val="28"/>
        </w:rPr>
        <w:t xml:space="preserve"> – </w:t>
      </w:r>
      <w:r w:rsidRPr="00DE2B34">
        <w:rPr>
          <w:b/>
          <w:sz w:val="28"/>
          <w:szCs w:val="28"/>
        </w:rPr>
        <w:t xml:space="preserve">33 Airport Boulevard </w:t>
      </w:r>
    </w:p>
    <w:p w:rsidR="00162EE2" w:rsidRDefault="00162EE2" w:rsidP="00162EE2"/>
    <w:p w:rsidR="00162EE2" w:rsidRDefault="00162EE2" w:rsidP="00162EE2">
      <w:r>
        <w:t xml:space="preserve">It was brought to Council’s attention that a permit for an accessory building at 33 Airport Boulevard was issued in error with regards to the allowable </w:t>
      </w:r>
      <w:proofErr w:type="spellStart"/>
      <w:r>
        <w:t>sideyard</w:t>
      </w:r>
      <w:proofErr w:type="spellEnd"/>
      <w:r>
        <w:t xml:space="preserve"> measurement. This property was not classified as a corner lot during the application of the permit </w:t>
      </w:r>
      <w:proofErr w:type="gramStart"/>
      <w:r>
        <w:t>therefore,</w:t>
      </w:r>
      <w:proofErr w:type="gramEnd"/>
      <w:r>
        <w:t xml:space="preserve"> the </w:t>
      </w:r>
      <w:proofErr w:type="spellStart"/>
      <w:r>
        <w:t>sideyard</w:t>
      </w:r>
      <w:proofErr w:type="spellEnd"/>
      <w:r>
        <w:t xml:space="preserve"> does not comply with the Town of Gander’s regulations. </w:t>
      </w:r>
    </w:p>
    <w:p w:rsidR="00362BCB" w:rsidRDefault="00362BCB" w:rsidP="00162EE2"/>
    <w:p w:rsidR="00362BCB" w:rsidRPr="00362BCB" w:rsidRDefault="00362BCB" w:rsidP="00162EE2">
      <w:pPr>
        <w:rPr>
          <w:b/>
          <w:sz w:val="26"/>
          <w:szCs w:val="26"/>
        </w:rPr>
      </w:pPr>
      <w:r w:rsidRPr="00362BCB">
        <w:rPr>
          <w:b/>
          <w:sz w:val="26"/>
          <w:szCs w:val="26"/>
        </w:rPr>
        <w:t>Motion #17-223</w:t>
      </w:r>
    </w:p>
    <w:p w:rsidR="00362BCB" w:rsidRPr="00362BCB" w:rsidRDefault="00362BCB" w:rsidP="00162EE2">
      <w:pPr>
        <w:rPr>
          <w:b/>
          <w:sz w:val="26"/>
          <w:szCs w:val="26"/>
        </w:rPr>
      </w:pPr>
      <w:r w:rsidRPr="00362BCB">
        <w:rPr>
          <w:b/>
          <w:sz w:val="26"/>
          <w:szCs w:val="26"/>
        </w:rPr>
        <w:t>Accessory Building – 33 Airport Boulevard</w:t>
      </w:r>
    </w:p>
    <w:p w:rsidR="00162EE2" w:rsidRDefault="00162EE2" w:rsidP="00162EE2"/>
    <w:p w:rsidR="00162EE2" w:rsidRDefault="00362BCB" w:rsidP="00162EE2">
      <w:r>
        <w:t xml:space="preserve">Moved by </w:t>
      </w:r>
      <w:proofErr w:type="spellStart"/>
      <w:r>
        <w:t>Councillor</w:t>
      </w:r>
      <w:proofErr w:type="spellEnd"/>
      <w:r>
        <w:t xml:space="preserve"> Parrott and seconded by Deputy Mayor Abbott</w:t>
      </w:r>
      <w:r w:rsidR="00162EE2">
        <w:t xml:space="preserve"> that Council use its</w:t>
      </w:r>
      <w:r w:rsidR="00116C49">
        <w:t xml:space="preserve"> discretionary </w:t>
      </w:r>
      <w:r w:rsidR="00162EE2">
        <w:t xml:space="preserve">authority to approve the </w:t>
      </w:r>
      <w:proofErr w:type="spellStart"/>
      <w:r w:rsidR="00162EE2">
        <w:t>sideyard</w:t>
      </w:r>
      <w:proofErr w:type="spellEnd"/>
      <w:r w:rsidR="00162EE2">
        <w:t xml:space="preserve"> as it currently exists for 33 Airport Boulevard.</w:t>
      </w:r>
    </w:p>
    <w:p w:rsidR="00362BCB" w:rsidRDefault="00362BCB" w:rsidP="00162EE2"/>
    <w:p w:rsidR="00362BCB" w:rsidRDefault="00362BCB" w:rsidP="00162EE2">
      <w:r>
        <w:tab/>
      </w:r>
      <w:r>
        <w:tab/>
        <w:t>In Favour:</w:t>
      </w:r>
      <w:r>
        <w:tab/>
        <w:t>6</w:t>
      </w:r>
      <w:r>
        <w:tab/>
        <w:t>Opposing:</w:t>
      </w:r>
      <w:r>
        <w:tab/>
        <w:t>0</w:t>
      </w:r>
    </w:p>
    <w:p w:rsidR="00362BCB" w:rsidRDefault="00362BCB" w:rsidP="00162EE2"/>
    <w:p w:rsidR="00362BCB" w:rsidRDefault="00362BCB" w:rsidP="00162EE2">
      <w:r w:rsidRPr="00362BCB">
        <w:rPr>
          <w:b/>
        </w:rPr>
        <w:t>Decision:</w:t>
      </w:r>
      <w:r w:rsidRPr="00362BCB">
        <w:rPr>
          <w:b/>
        </w:rPr>
        <w:tab/>
      </w:r>
      <w:r>
        <w:t>Motion carried.</w:t>
      </w:r>
    </w:p>
    <w:p w:rsidR="00162EE2" w:rsidRDefault="00162EE2" w:rsidP="00162EE2"/>
    <w:p w:rsidR="00162EE2" w:rsidRPr="00097DC2" w:rsidRDefault="00162EE2" w:rsidP="00162EE2">
      <w:proofErr w:type="spellStart"/>
      <w:r w:rsidRPr="00097DC2">
        <w:t>Councillor</w:t>
      </w:r>
      <w:proofErr w:type="spellEnd"/>
      <w:r w:rsidRPr="00097DC2">
        <w:t xml:space="preserve"> Parrott joined the Committee meeting.</w:t>
      </w:r>
    </w:p>
    <w:p w:rsidR="00162EE2" w:rsidRDefault="00162EE2" w:rsidP="00162EE2">
      <w:pPr>
        <w:rPr>
          <w:b/>
          <w:sz w:val="28"/>
          <w:szCs w:val="28"/>
        </w:rPr>
      </w:pPr>
      <w:r>
        <w:rPr>
          <w:b/>
          <w:sz w:val="28"/>
          <w:szCs w:val="28"/>
        </w:rPr>
        <w:lastRenderedPageBreak/>
        <w:t xml:space="preserve">Sign Regulations </w:t>
      </w:r>
    </w:p>
    <w:p w:rsidR="00162EE2" w:rsidRDefault="00162EE2" w:rsidP="00162EE2">
      <w:pPr>
        <w:rPr>
          <w:b/>
          <w:sz w:val="28"/>
          <w:szCs w:val="28"/>
        </w:rPr>
      </w:pPr>
    </w:p>
    <w:p w:rsidR="00162EE2" w:rsidRDefault="00162EE2" w:rsidP="00162EE2">
      <w:r>
        <w:t xml:space="preserve">Following the last Committee meeting, Council had recommended that the Engineering Department research other municipalities’ sign regulations to determine how they handle the placement of temporary or portable signs. </w:t>
      </w:r>
    </w:p>
    <w:p w:rsidR="00162EE2" w:rsidRDefault="00162EE2" w:rsidP="00162EE2"/>
    <w:p w:rsidR="00162EE2" w:rsidRDefault="00162EE2" w:rsidP="00162EE2">
      <w:r>
        <w:t xml:space="preserve">The Director presented to the Committee a report that was prepared by the Town’s Development and Control Inspector.   It was noted that the Town of Gander is in fact one of the least restrictive for sign placement within a municipality. The Director indicated that there are areas within Town that have been designated for advertising with a permanent sign post on Town owned land for charitable or not-for profit events. The Director suggested that the Engineering Department clearly identify areas, such as the Town Square and Cenotaph, where signage would not be permitted and present them to Council for their consideration.  </w:t>
      </w:r>
    </w:p>
    <w:p w:rsidR="00162EE2" w:rsidRDefault="00162EE2" w:rsidP="00162EE2"/>
    <w:p w:rsidR="00162EE2" w:rsidRPr="002642D6" w:rsidRDefault="00162EE2" w:rsidP="00162EE2">
      <w:r>
        <w:t>The Committee is in agreement with this and recommends that more information be brought forward at the next Committee meeting.</w:t>
      </w:r>
    </w:p>
    <w:p w:rsidR="00162EE2" w:rsidRDefault="00162EE2" w:rsidP="00162EE2">
      <w:pPr>
        <w:rPr>
          <w:i/>
        </w:rPr>
      </w:pPr>
    </w:p>
    <w:p w:rsidR="00162EE2" w:rsidRDefault="00162EE2" w:rsidP="00162EE2">
      <w:pPr>
        <w:rPr>
          <w:b/>
          <w:sz w:val="28"/>
          <w:szCs w:val="28"/>
        </w:rPr>
      </w:pPr>
      <w:r>
        <w:rPr>
          <w:b/>
          <w:sz w:val="28"/>
          <w:szCs w:val="28"/>
        </w:rPr>
        <w:t>Departmental Variance Report</w:t>
      </w:r>
    </w:p>
    <w:p w:rsidR="00162EE2" w:rsidRDefault="00162EE2" w:rsidP="00162EE2">
      <w:pPr>
        <w:rPr>
          <w:b/>
          <w:sz w:val="28"/>
          <w:szCs w:val="28"/>
        </w:rPr>
      </w:pPr>
    </w:p>
    <w:p w:rsidR="00162EE2" w:rsidRDefault="00162EE2" w:rsidP="00162EE2">
      <w:r>
        <w:t xml:space="preserve">The Director presented to the Committee the second quarter departmental variance report. </w:t>
      </w:r>
    </w:p>
    <w:p w:rsidR="00162EE2" w:rsidRDefault="00162EE2" w:rsidP="00162EE2">
      <w:r>
        <w:t xml:space="preserve">He advised that the major variance resulted from savings in the cancellation of hiring a seasonal engineering technician and overages due to a budgeting error for contractual services and fewer housing starts than was anticipated.  </w:t>
      </w:r>
    </w:p>
    <w:p w:rsidR="00162EE2" w:rsidRDefault="00162EE2" w:rsidP="00162EE2"/>
    <w:p w:rsidR="00162EE2" w:rsidRDefault="00162EE2" w:rsidP="00162EE2">
      <w:r>
        <w:t xml:space="preserve">Overall, the Departmental Variance to June 30, 2017 was $12,287 under budget.  The Committee was pleased with this and forwards it to the Finance Committee for their review and consideration.  </w:t>
      </w:r>
    </w:p>
    <w:p w:rsidR="00162EE2" w:rsidRDefault="00162EE2" w:rsidP="00162EE2">
      <w:pPr>
        <w:rPr>
          <w:b/>
          <w:sz w:val="28"/>
          <w:szCs w:val="28"/>
        </w:rPr>
      </w:pPr>
    </w:p>
    <w:p w:rsidR="00162EE2" w:rsidRDefault="00162EE2" w:rsidP="00162EE2">
      <w:pPr>
        <w:rPr>
          <w:b/>
          <w:sz w:val="28"/>
          <w:szCs w:val="28"/>
        </w:rPr>
      </w:pPr>
      <w:r>
        <w:rPr>
          <w:b/>
          <w:sz w:val="28"/>
          <w:szCs w:val="28"/>
        </w:rPr>
        <w:t>Warren Strong Development</w:t>
      </w:r>
    </w:p>
    <w:p w:rsidR="00162EE2" w:rsidRDefault="00162EE2" w:rsidP="00162EE2">
      <w:pPr>
        <w:rPr>
          <w:b/>
          <w:sz w:val="28"/>
          <w:szCs w:val="28"/>
        </w:rPr>
      </w:pPr>
    </w:p>
    <w:p w:rsidR="00162EE2" w:rsidRDefault="00162EE2" w:rsidP="00162EE2">
      <w:r>
        <w:t xml:space="preserve">The Committee reviewed correspondence from a local developer who is in the process of developing three lots on </w:t>
      </w:r>
      <w:proofErr w:type="spellStart"/>
      <w:r>
        <w:t>Penwell</w:t>
      </w:r>
      <w:proofErr w:type="spellEnd"/>
      <w:r>
        <w:t xml:space="preserve"> Avenue. In an attempt to establish the same set back and alignment as the neighboring properties he has requested that Council grant him a parcel of town owned land at the front of his development and also sell him a strip of land directly adjacent on the westerly side. The Committee is in agreement with disposal of this land provided an easement is retained for service infrastructure.</w:t>
      </w:r>
    </w:p>
    <w:p w:rsidR="00362BCB" w:rsidRDefault="00362BCB" w:rsidP="00162EE2"/>
    <w:p w:rsidR="00362BCB" w:rsidRPr="00362BCB" w:rsidRDefault="00362BCB" w:rsidP="00162EE2">
      <w:pPr>
        <w:rPr>
          <w:b/>
          <w:sz w:val="26"/>
          <w:szCs w:val="26"/>
        </w:rPr>
      </w:pPr>
      <w:r w:rsidRPr="00362BCB">
        <w:rPr>
          <w:b/>
          <w:sz w:val="26"/>
          <w:szCs w:val="26"/>
        </w:rPr>
        <w:t>Motion #17-224</w:t>
      </w:r>
    </w:p>
    <w:p w:rsidR="00362BCB" w:rsidRPr="00362BCB" w:rsidRDefault="00362BCB" w:rsidP="00162EE2">
      <w:pPr>
        <w:rPr>
          <w:b/>
          <w:sz w:val="26"/>
          <w:szCs w:val="26"/>
        </w:rPr>
      </w:pPr>
      <w:r w:rsidRPr="00362BCB">
        <w:rPr>
          <w:b/>
          <w:sz w:val="26"/>
          <w:szCs w:val="26"/>
        </w:rPr>
        <w:t>Warren Strong Development</w:t>
      </w:r>
    </w:p>
    <w:p w:rsidR="00162EE2" w:rsidRDefault="00162EE2" w:rsidP="00162EE2"/>
    <w:p w:rsidR="00162EE2" w:rsidRDefault="00362BCB" w:rsidP="00162EE2">
      <w:r>
        <w:t xml:space="preserve">Moved by </w:t>
      </w:r>
      <w:proofErr w:type="spellStart"/>
      <w:r>
        <w:t>Councillor</w:t>
      </w:r>
      <w:proofErr w:type="spellEnd"/>
      <w:r>
        <w:t xml:space="preserve"> Parrott and seconded by Deputy Mayor Abbott</w:t>
      </w:r>
      <w:r w:rsidR="00162EE2">
        <w:t xml:space="preserve"> that the two parcels of land being requested, as attached in drawing # 17-1058 be added to the land bank.</w:t>
      </w:r>
    </w:p>
    <w:p w:rsidR="00362BCB" w:rsidRDefault="00362BCB" w:rsidP="00162EE2"/>
    <w:p w:rsidR="00362BCB" w:rsidRDefault="00362BCB" w:rsidP="00162EE2">
      <w:r>
        <w:lastRenderedPageBreak/>
        <w:tab/>
      </w:r>
      <w:r>
        <w:tab/>
        <w:t>In Favour:</w:t>
      </w:r>
      <w:r>
        <w:tab/>
        <w:t>6</w:t>
      </w:r>
      <w:r>
        <w:tab/>
        <w:t>Opposing:</w:t>
      </w:r>
      <w:r>
        <w:tab/>
        <w:t>0</w:t>
      </w:r>
    </w:p>
    <w:p w:rsidR="00362BCB" w:rsidRDefault="00362BCB" w:rsidP="00162EE2"/>
    <w:p w:rsidR="00362BCB" w:rsidRDefault="00362BCB" w:rsidP="00162EE2">
      <w:r w:rsidRPr="00362BCB">
        <w:rPr>
          <w:b/>
        </w:rPr>
        <w:t>Decision:</w:t>
      </w:r>
      <w:r>
        <w:tab/>
        <w:t>Motion carried.</w:t>
      </w:r>
    </w:p>
    <w:p w:rsidR="00162EE2" w:rsidRDefault="00162EE2" w:rsidP="00162EE2"/>
    <w:p w:rsidR="00162EE2" w:rsidRDefault="00162EE2" w:rsidP="00162EE2">
      <w:r>
        <w:t xml:space="preserve">In addition, the developer is requesting an exemption in his development agreement to the requirement that the development have at least 10% green space.  The Committee was not in agreement with this request.  </w:t>
      </w:r>
    </w:p>
    <w:p w:rsidR="00162EE2" w:rsidRDefault="00162EE2" w:rsidP="00162EE2">
      <w:pPr>
        <w:rPr>
          <w:b/>
          <w:sz w:val="28"/>
          <w:szCs w:val="28"/>
        </w:rPr>
      </w:pPr>
    </w:p>
    <w:p w:rsidR="00162EE2" w:rsidRDefault="00162EE2" w:rsidP="00162EE2">
      <w:pPr>
        <w:rPr>
          <w:b/>
          <w:sz w:val="28"/>
          <w:szCs w:val="28"/>
        </w:rPr>
      </w:pPr>
      <w:r>
        <w:rPr>
          <w:b/>
          <w:sz w:val="28"/>
          <w:szCs w:val="28"/>
        </w:rPr>
        <w:t>Fence Request – 3 Peterson</w:t>
      </w:r>
    </w:p>
    <w:p w:rsidR="00162EE2" w:rsidRDefault="00162EE2" w:rsidP="00162EE2">
      <w:pPr>
        <w:rPr>
          <w:b/>
          <w:sz w:val="28"/>
          <w:szCs w:val="28"/>
        </w:rPr>
      </w:pPr>
    </w:p>
    <w:p w:rsidR="00162EE2" w:rsidRDefault="00162EE2" w:rsidP="00162EE2">
      <w:r>
        <w:t xml:space="preserve">The Director of Engineering informed the Committee that during the reconfiguration of Peterson Drive into a Cul-de-Sac, the driveway at 3 Peterson had to be extended for the completion of the roadwork and landscaping. The homeowner of 3 Peterson is now experiencing issues with people using his driveway as </w:t>
      </w:r>
      <w:r w:rsidR="00362BCB">
        <w:t xml:space="preserve">a </w:t>
      </w:r>
      <w:r>
        <w:t xml:space="preserve">thoroughfare which he is concerned will result in damage to his vehicles. The Homeowner is requesting that he be permitted to move his fence to keep it in line with his driveway to deter people from crossing his driveway and encourage them to use the walkway provided. </w:t>
      </w:r>
    </w:p>
    <w:p w:rsidR="00362BCB" w:rsidRDefault="00362BCB" w:rsidP="00162EE2"/>
    <w:p w:rsidR="00162EE2" w:rsidRDefault="00162EE2" w:rsidP="00162EE2">
      <w:r>
        <w:t xml:space="preserve">The Director informed the Committee that the fence, if moved, will encroach on Town owned land however, could offer the homeowner the ability to purchase this portion of land so that his fence will be solely contained on his land. </w:t>
      </w:r>
    </w:p>
    <w:p w:rsidR="00362BCB" w:rsidRDefault="00362BCB" w:rsidP="00162EE2"/>
    <w:p w:rsidR="00362BCB" w:rsidRPr="00362BCB" w:rsidRDefault="00362BCB" w:rsidP="00162EE2">
      <w:pPr>
        <w:rPr>
          <w:b/>
          <w:sz w:val="26"/>
          <w:szCs w:val="26"/>
        </w:rPr>
      </w:pPr>
      <w:r w:rsidRPr="00362BCB">
        <w:rPr>
          <w:b/>
          <w:sz w:val="26"/>
          <w:szCs w:val="26"/>
        </w:rPr>
        <w:t>Motion #17-225</w:t>
      </w:r>
    </w:p>
    <w:p w:rsidR="00362BCB" w:rsidRPr="00362BCB" w:rsidRDefault="00362BCB" w:rsidP="00162EE2">
      <w:pPr>
        <w:rPr>
          <w:b/>
          <w:sz w:val="26"/>
          <w:szCs w:val="26"/>
        </w:rPr>
      </w:pPr>
      <w:r w:rsidRPr="00362BCB">
        <w:rPr>
          <w:b/>
          <w:sz w:val="26"/>
          <w:szCs w:val="26"/>
        </w:rPr>
        <w:t>Fence Request – 3 Peterson</w:t>
      </w:r>
    </w:p>
    <w:p w:rsidR="00162EE2" w:rsidRDefault="00162EE2" w:rsidP="00162EE2"/>
    <w:p w:rsidR="00162EE2" w:rsidRDefault="00362BCB" w:rsidP="00162EE2">
      <w:r>
        <w:t xml:space="preserve">Moved by </w:t>
      </w:r>
      <w:proofErr w:type="spellStart"/>
      <w:r>
        <w:t>Councillor</w:t>
      </w:r>
      <w:proofErr w:type="spellEnd"/>
      <w:r>
        <w:t xml:space="preserve"> Parrott and seconded by Deputy Mayor Abbott th</w:t>
      </w:r>
      <w:r w:rsidR="00162EE2">
        <w:t>at the land, better described in drawing #17-1060 be added to the land bank.</w:t>
      </w:r>
    </w:p>
    <w:p w:rsidR="00362BCB" w:rsidRDefault="00362BCB" w:rsidP="00162EE2"/>
    <w:p w:rsidR="00362BCB" w:rsidRDefault="00362BCB" w:rsidP="00162EE2">
      <w:r>
        <w:tab/>
      </w:r>
      <w:r>
        <w:tab/>
        <w:t>In Favour:</w:t>
      </w:r>
      <w:r>
        <w:tab/>
        <w:t>6</w:t>
      </w:r>
      <w:r>
        <w:tab/>
        <w:t>Opposing:</w:t>
      </w:r>
      <w:r>
        <w:tab/>
        <w:t>0</w:t>
      </w:r>
    </w:p>
    <w:p w:rsidR="00362BCB" w:rsidRDefault="00362BCB" w:rsidP="00162EE2"/>
    <w:p w:rsidR="00362BCB" w:rsidRDefault="00362BCB" w:rsidP="00162EE2">
      <w:r w:rsidRPr="00362BCB">
        <w:rPr>
          <w:b/>
        </w:rPr>
        <w:t>Decision:</w:t>
      </w:r>
      <w:r>
        <w:tab/>
        <w:t>Motion carried.</w:t>
      </w:r>
    </w:p>
    <w:p w:rsidR="00162EE2" w:rsidRDefault="00162EE2" w:rsidP="00162EE2"/>
    <w:p w:rsidR="00162EE2" w:rsidRDefault="00162EE2" w:rsidP="00162EE2">
      <w:pPr>
        <w:rPr>
          <w:b/>
          <w:sz w:val="28"/>
          <w:szCs w:val="28"/>
        </w:rPr>
      </w:pPr>
      <w:r>
        <w:rPr>
          <w:b/>
          <w:sz w:val="28"/>
          <w:szCs w:val="28"/>
        </w:rPr>
        <w:t>Wastewater Treatment Plant Status Report</w:t>
      </w:r>
    </w:p>
    <w:p w:rsidR="00162EE2" w:rsidRDefault="00162EE2" w:rsidP="00162EE2">
      <w:pPr>
        <w:rPr>
          <w:b/>
          <w:sz w:val="28"/>
          <w:szCs w:val="28"/>
        </w:rPr>
      </w:pPr>
    </w:p>
    <w:p w:rsidR="00162EE2" w:rsidRDefault="00162EE2" w:rsidP="00162EE2">
      <w:pPr>
        <w:rPr>
          <w:b/>
          <w:sz w:val="28"/>
          <w:szCs w:val="28"/>
        </w:rPr>
      </w:pPr>
      <w:r>
        <w:t xml:space="preserve">The Director of Engineering presented to the Committee, Project Status Report #12, as attached, for the proposed new sewage treatment plant which was prepared by Colliers Project Leaders.  </w:t>
      </w:r>
    </w:p>
    <w:p w:rsidR="00162EE2" w:rsidRDefault="00162EE2" w:rsidP="00162EE2">
      <w:pPr>
        <w:rPr>
          <w:b/>
          <w:sz w:val="28"/>
          <w:szCs w:val="28"/>
        </w:rPr>
      </w:pPr>
    </w:p>
    <w:p w:rsidR="00162EE2" w:rsidRDefault="00162EE2" w:rsidP="00162EE2">
      <w:pPr>
        <w:rPr>
          <w:b/>
          <w:sz w:val="28"/>
          <w:szCs w:val="28"/>
        </w:rPr>
      </w:pPr>
      <w:r>
        <w:rPr>
          <w:b/>
          <w:sz w:val="28"/>
          <w:szCs w:val="28"/>
        </w:rPr>
        <w:t>Magee Road/Health Concerns</w:t>
      </w:r>
    </w:p>
    <w:p w:rsidR="00162EE2" w:rsidRDefault="00162EE2" w:rsidP="00162EE2">
      <w:pPr>
        <w:rPr>
          <w:b/>
          <w:sz w:val="28"/>
          <w:szCs w:val="28"/>
        </w:rPr>
      </w:pPr>
    </w:p>
    <w:p w:rsidR="00162EE2" w:rsidRDefault="00162EE2" w:rsidP="00162EE2">
      <w:r>
        <w:t>The Committee discussed the concerns with the odor being emitted from the Magee Road Sewage Treatment Plant. The new 4-6 school is opening very soon and concerns were raised regarding health issues this may cause.</w:t>
      </w:r>
    </w:p>
    <w:p w:rsidR="00162EE2" w:rsidRDefault="00162EE2" w:rsidP="00162EE2">
      <w:r>
        <w:lastRenderedPageBreak/>
        <w:t xml:space="preserve">The Director advised the Committee that he will speak with the Director of Municipal Works and Services to ensure that operational measures continue to ensure that everything within their </w:t>
      </w:r>
      <w:proofErr w:type="gramStart"/>
      <w:r>
        <w:t>means,</w:t>
      </w:r>
      <w:proofErr w:type="gramEnd"/>
      <w:r>
        <w:t xml:space="preserve"> is being done to ensure the optimal operation of the Magee plant.   </w:t>
      </w:r>
    </w:p>
    <w:p w:rsidR="00162EE2" w:rsidRDefault="00162EE2" w:rsidP="00162EE2"/>
    <w:p w:rsidR="00162EE2" w:rsidRDefault="00162EE2" w:rsidP="00162EE2">
      <w:r>
        <w:t xml:space="preserve">The Committee is recommending that the Director get in contact with professionals in the field to determine if there are any health concerns with the odors being emitted from Magee facility.  </w:t>
      </w:r>
    </w:p>
    <w:p w:rsidR="00362BCB" w:rsidRDefault="00362BCB" w:rsidP="00162EE2"/>
    <w:p w:rsidR="00362BCB" w:rsidRPr="006C0CD6" w:rsidRDefault="00362BCB" w:rsidP="00162EE2">
      <w:r w:rsidRPr="006C0CD6">
        <w:t>The Director of Engineering advised that there is a meeting set up between the Department of Health, Department of Environment and Town staff to put in place a monitoring program.</w:t>
      </w:r>
    </w:p>
    <w:p w:rsidR="00162EE2" w:rsidRDefault="00162EE2" w:rsidP="00162EE2">
      <w:pPr>
        <w:rPr>
          <w:i/>
        </w:rPr>
      </w:pPr>
    </w:p>
    <w:p w:rsidR="00162EE2" w:rsidRPr="00615EA3" w:rsidRDefault="00162EE2" w:rsidP="00162EE2">
      <w:proofErr w:type="spellStart"/>
      <w:r w:rsidRPr="00615EA3">
        <w:t>Councillor</w:t>
      </w:r>
      <w:proofErr w:type="spellEnd"/>
      <w:r w:rsidRPr="00615EA3">
        <w:t xml:space="preserve"> </w:t>
      </w:r>
      <w:proofErr w:type="spellStart"/>
      <w:r w:rsidRPr="00615EA3">
        <w:t>McBreairty</w:t>
      </w:r>
      <w:proofErr w:type="spellEnd"/>
      <w:r w:rsidRPr="00615EA3">
        <w:t xml:space="preserve"> left the </w:t>
      </w:r>
      <w:r w:rsidR="00362BCB" w:rsidRPr="00615EA3">
        <w:t xml:space="preserve">Committee </w:t>
      </w:r>
      <w:r w:rsidRPr="00615EA3">
        <w:t>meeting</w:t>
      </w:r>
      <w:r w:rsidR="00362BCB" w:rsidRPr="00615EA3">
        <w:t>.</w:t>
      </w:r>
      <w:bookmarkStart w:id="0" w:name="_GoBack"/>
      <w:bookmarkEnd w:id="0"/>
    </w:p>
    <w:p w:rsidR="00162EE2" w:rsidRPr="007F3755" w:rsidRDefault="00162EE2" w:rsidP="00162EE2">
      <w:pPr>
        <w:rPr>
          <w:i/>
        </w:rPr>
      </w:pPr>
    </w:p>
    <w:p w:rsidR="00162EE2" w:rsidRDefault="00162EE2" w:rsidP="00162EE2">
      <w:pPr>
        <w:rPr>
          <w:b/>
          <w:sz w:val="28"/>
          <w:szCs w:val="28"/>
        </w:rPr>
      </w:pPr>
      <w:r>
        <w:rPr>
          <w:b/>
          <w:sz w:val="28"/>
          <w:szCs w:val="28"/>
        </w:rPr>
        <w:t>Read Street</w:t>
      </w:r>
    </w:p>
    <w:p w:rsidR="00162EE2" w:rsidRDefault="00162EE2" w:rsidP="00162EE2">
      <w:pPr>
        <w:rPr>
          <w:b/>
          <w:sz w:val="28"/>
          <w:szCs w:val="28"/>
        </w:rPr>
      </w:pPr>
    </w:p>
    <w:p w:rsidR="00162EE2" w:rsidRDefault="00162EE2" w:rsidP="00162EE2">
      <w:r>
        <w:t xml:space="preserve">The Committee reviewed correspondence from Professional Grading and Contracting Ltd. requesting an extension to the start date for Read Street Upgrading. </w:t>
      </w:r>
    </w:p>
    <w:p w:rsidR="00162EE2" w:rsidRDefault="00162EE2" w:rsidP="00162EE2"/>
    <w:p w:rsidR="00162EE2" w:rsidRDefault="00162EE2" w:rsidP="00162EE2">
      <w:r>
        <w:t>The Director advised the Committee of the following two options:</w:t>
      </w:r>
    </w:p>
    <w:p w:rsidR="00162EE2" w:rsidRDefault="00162EE2" w:rsidP="00162EE2"/>
    <w:p w:rsidR="00162EE2" w:rsidRDefault="00162EE2" w:rsidP="00162EE2">
      <w:pPr>
        <w:pStyle w:val="ListParagraph"/>
        <w:numPr>
          <w:ilvl w:val="0"/>
          <w:numId w:val="45"/>
        </w:numPr>
      </w:pPr>
      <w:r>
        <w:t xml:space="preserve">Allow the requested extension to the start date providing that the contractor </w:t>
      </w:r>
      <w:proofErr w:type="spellStart"/>
      <w:r>
        <w:t>honours</w:t>
      </w:r>
      <w:proofErr w:type="spellEnd"/>
      <w:r>
        <w:t xml:space="preserve"> the completion date as per the signed contract agreement.</w:t>
      </w:r>
    </w:p>
    <w:p w:rsidR="00162EE2" w:rsidRDefault="00162EE2" w:rsidP="00162EE2">
      <w:pPr>
        <w:pStyle w:val="ListParagraph"/>
        <w:ind w:left="1080"/>
      </w:pPr>
    </w:p>
    <w:p w:rsidR="00162EE2" w:rsidRDefault="00162EE2" w:rsidP="00162EE2">
      <w:pPr>
        <w:pStyle w:val="ListParagraph"/>
        <w:numPr>
          <w:ilvl w:val="0"/>
          <w:numId w:val="45"/>
        </w:numPr>
      </w:pPr>
      <w:r>
        <w:t>Request the contractor to delay the start date of the project until next spring.</w:t>
      </w:r>
    </w:p>
    <w:p w:rsidR="00162EE2" w:rsidRDefault="00162EE2" w:rsidP="00162EE2"/>
    <w:p w:rsidR="00162EE2" w:rsidRDefault="00162EE2" w:rsidP="00162EE2">
      <w:pPr>
        <w:pStyle w:val="ListParagraph"/>
        <w:numPr>
          <w:ilvl w:val="0"/>
          <w:numId w:val="45"/>
        </w:numPr>
      </w:pPr>
      <w:r>
        <w:t>Cancel the contract and retender it next construction season.</w:t>
      </w:r>
    </w:p>
    <w:p w:rsidR="00162EE2" w:rsidRDefault="00162EE2" w:rsidP="00162EE2"/>
    <w:p w:rsidR="00162EE2" w:rsidRDefault="00162EE2" w:rsidP="00162EE2">
      <w:r>
        <w:t>After discussion, the Committee is in agreement with allowing an extension to the start date providing it does not affect the completion date and would like the Director to provide written correspondence to the contractor advising him of Council’s decision.</w:t>
      </w:r>
    </w:p>
    <w:p w:rsidR="00162EE2" w:rsidRDefault="00162EE2" w:rsidP="00162EE2">
      <w:pPr>
        <w:rPr>
          <w:i/>
        </w:rPr>
      </w:pPr>
    </w:p>
    <w:p w:rsidR="00162EE2" w:rsidRDefault="00162EE2" w:rsidP="00162EE2">
      <w:pPr>
        <w:rPr>
          <w:b/>
          <w:sz w:val="28"/>
          <w:szCs w:val="28"/>
        </w:rPr>
      </w:pPr>
      <w:r w:rsidRPr="005F7BA2">
        <w:rPr>
          <w:b/>
          <w:sz w:val="28"/>
          <w:szCs w:val="28"/>
        </w:rPr>
        <w:t>Cooper Boulevard Crosswalk</w:t>
      </w:r>
    </w:p>
    <w:p w:rsidR="00162EE2" w:rsidRDefault="00162EE2" w:rsidP="00162EE2">
      <w:pPr>
        <w:rPr>
          <w:b/>
          <w:sz w:val="28"/>
          <w:szCs w:val="28"/>
        </w:rPr>
      </w:pPr>
    </w:p>
    <w:p w:rsidR="00162EE2" w:rsidRDefault="00162EE2" w:rsidP="00162EE2">
      <w:r>
        <w:t xml:space="preserve">Some concerns were raised with the safety of pedestrians crossing Cooper Boulevard from the </w:t>
      </w:r>
      <w:proofErr w:type="spellStart"/>
      <w:r>
        <w:t>Eastgate</w:t>
      </w:r>
      <w:proofErr w:type="spellEnd"/>
      <w:r>
        <w:t xml:space="preserve"> Subdivision, especially the school kids that will be using this area more frequently with the opening of the new 4-6 school.</w:t>
      </w:r>
    </w:p>
    <w:p w:rsidR="00162EE2" w:rsidRDefault="00162EE2" w:rsidP="00162EE2"/>
    <w:p w:rsidR="00162EE2" w:rsidRDefault="00162EE2" w:rsidP="00162EE2">
      <w:r>
        <w:t xml:space="preserve">The Director advised that this concern is currently being addressed by the Municipal Works Committee.  He also advised that infrastructure has been placed in the roadway to accommodate traffic controllers and will be considered with the future development of </w:t>
      </w:r>
      <w:proofErr w:type="spellStart"/>
      <w:r>
        <w:t>Eastgate</w:t>
      </w:r>
      <w:proofErr w:type="spellEnd"/>
      <w:r>
        <w:t xml:space="preserve"> and Raynham.  </w:t>
      </w:r>
    </w:p>
    <w:p w:rsidR="003533FC" w:rsidRDefault="003533FC" w:rsidP="00AB0EE7"/>
    <w:p w:rsidR="00362811" w:rsidRDefault="00362811" w:rsidP="00362811">
      <w:pPr>
        <w:rPr>
          <w:rFonts w:ascii="Calibri" w:hAnsi="Calibri"/>
        </w:rPr>
      </w:pPr>
    </w:p>
    <w:p w:rsidR="00132ED3" w:rsidRPr="00763C9C" w:rsidRDefault="00A8603A" w:rsidP="005E4537">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822352" w:rsidRPr="00A957EB" w:rsidRDefault="00822352" w:rsidP="00822352">
      <w:pPr>
        <w:rPr>
          <w:i/>
        </w:rPr>
      </w:pPr>
      <w:r w:rsidRPr="00A957EB">
        <w:rPr>
          <w:i/>
        </w:rPr>
        <w:tab/>
      </w:r>
    </w:p>
    <w:p w:rsidR="00AE7ED5" w:rsidRDefault="00822352" w:rsidP="00580C0D">
      <w:r>
        <w:t xml:space="preserve">The Finance &amp; Administration Committee was held on </w:t>
      </w:r>
      <w:r w:rsidR="00E80C17">
        <w:t xml:space="preserve">August </w:t>
      </w:r>
      <w:r w:rsidR="002F3929">
        <w:t>31</w:t>
      </w:r>
      <w:r w:rsidR="00E7312C">
        <w:t>, 2017</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9918ED">
        <w:t xml:space="preserve"> </w:t>
      </w:r>
      <w:r w:rsidR="00044C7E">
        <w:t xml:space="preserve">C. Abbott, Deputy Mayor; </w:t>
      </w:r>
      <w:r w:rsidR="00C871F1">
        <w:t xml:space="preserve">G. Parrott, </w:t>
      </w:r>
      <w:proofErr w:type="spellStart"/>
      <w:r w:rsidR="00C871F1">
        <w:t>Councillor</w:t>
      </w:r>
      <w:proofErr w:type="spellEnd"/>
      <w:r w:rsidR="00C871F1">
        <w:t xml:space="preserve">; </w:t>
      </w:r>
      <w:r w:rsidR="00DA7697">
        <w:t>G. Brown</w:t>
      </w:r>
      <w:r w:rsidR="00227566">
        <w:t>, Director of Finance</w:t>
      </w:r>
      <w:bookmarkStart w:id="1" w:name="OLE_LINK1"/>
      <w:bookmarkStart w:id="2" w:name="OLE_LINK2"/>
      <w:r w:rsidR="00044C7E">
        <w:t>.</w:t>
      </w:r>
    </w:p>
    <w:p w:rsidR="002F3929" w:rsidRDefault="002F3929" w:rsidP="00580C0D"/>
    <w:p w:rsidR="003878F2" w:rsidRDefault="00822352" w:rsidP="00CB1122">
      <w:r>
        <w:t>The following items were discussed:</w:t>
      </w:r>
    </w:p>
    <w:p w:rsidR="002F3929" w:rsidRDefault="002F3929" w:rsidP="00CB1122"/>
    <w:p w:rsidR="00526612" w:rsidRPr="00D226C5" w:rsidRDefault="00526612" w:rsidP="00526612">
      <w:pPr>
        <w:rPr>
          <w:sz w:val="28"/>
          <w:szCs w:val="28"/>
        </w:rPr>
      </w:pPr>
      <w:r>
        <w:rPr>
          <w:b/>
          <w:sz w:val="28"/>
          <w:szCs w:val="28"/>
        </w:rPr>
        <w:t>Correspondence – DMG Write Off of Interest Charges</w:t>
      </w:r>
    </w:p>
    <w:p w:rsidR="00526612" w:rsidRDefault="00526612" w:rsidP="00526612"/>
    <w:p w:rsidR="00526612" w:rsidRDefault="00526612" w:rsidP="00526612">
      <w:r>
        <w:t xml:space="preserve">Council received a letter from DMG requesting that the interest charges on their tax account for 2017 be written off.  Taxes were paid in full on June 7, 2017 and there was no indication in the letter as to the rationale as to why the interest charges should be written off.  </w:t>
      </w:r>
    </w:p>
    <w:p w:rsidR="00526612" w:rsidRDefault="00526612" w:rsidP="00526612">
      <w:r>
        <w:br/>
        <w:t>The Committee is not recommending a write off of the interest.</w:t>
      </w:r>
    </w:p>
    <w:p w:rsidR="00526612" w:rsidRDefault="00526612" w:rsidP="00526612"/>
    <w:p w:rsidR="00526612" w:rsidRPr="00D226C5" w:rsidRDefault="00526612" w:rsidP="00526612">
      <w:pPr>
        <w:rPr>
          <w:b/>
          <w:sz w:val="28"/>
          <w:szCs w:val="28"/>
        </w:rPr>
      </w:pPr>
      <w:r w:rsidRPr="00D226C5">
        <w:rPr>
          <w:b/>
          <w:sz w:val="28"/>
          <w:szCs w:val="28"/>
        </w:rPr>
        <w:t>Property Tax Reduction</w:t>
      </w:r>
      <w:r>
        <w:rPr>
          <w:b/>
          <w:sz w:val="28"/>
          <w:szCs w:val="28"/>
        </w:rPr>
        <w:t>s</w:t>
      </w:r>
    </w:p>
    <w:p w:rsidR="00526612" w:rsidRDefault="00526612" w:rsidP="00526612">
      <w:pPr>
        <w:autoSpaceDE w:val="0"/>
        <w:autoSpaceDN w:val="0"/>
        <w:adjustRightInd w:val="0"/>
        <w:jc w:val="left"/>
        <w:rPr>
          <w:rFonts w:eastAsia="Times New Roman" w:cs="Calibri"/>
          <w:color w:val="000000"/>
        </w:rPr>
      </w:pPr>
    </w:p>
    <w:p w:rsidR="00526612" w:rsidRDefault="00526612" w:rsidP="00526612">
      <w:pPr>
        <w:autoSpaceDE w:val="0"/>
        <w:autoSpaceDN w:val="0"/>
        <w:adjustRightInd w:val="0"/>
        <w:rPr>
          <w:rFonts w:eastAsia="Times New Roman" w:cs="Calibri"/>
          <w:color w:val="000000"/>
        </w:rPr>
      </w:pPr>
      <w:r>
        <w:rPr>
          <w:rFonts w:eastAsia="Times New Roman" w:cs="Calibri"/>
          <w:color w:val="000000"/>
        </w:rPr>
        <w:t xml:space="preserve">The Committee reviewed two residential tax reduction applications which were submitted in accordance with Council’s policy on tax reductions for residential property.   </w:t>
      </w:r>
    </w:p>
    <w:p w:rsidR="00526612" w:rsidRDefault="00526612" w:rsidP="00526612">
      <w:pPr>
        <w:autoSpaceDE w:val="0"/>
        <w:autoSpaceDN w:val="0"/>
        <w:adjustRightInd w:val="0"/>
        <w:rPr>
          <w:rFonts w:eastAsia="Times New Roman" w:cs="Calibri"/>
          <w:color w:val="000000"/>
        </w:rPr>
      </w:pPr>
    </w:p>
    <w:p w:rsidR="00526612" w:rsidRPr="00526612" w:rsidRDefault="00526612" w:rsidP="00526612">
      <w:pPr>
        <w:autoSpaceDE w:val="0"/>
        <w:autoSpaceDN w:val="0"/>
        <w:adjustRightInd w:val="0"/>
        <w:rPr>
          <w:rFonts w:eastAsia="Times New Roman" w:cs="Calibri"/>
          <w:b/>
          <w:color w:val="000000"/>
          <w:sz w:val="26"/>
          <w:szCs w:val="26"/>
        </w:rPr>
      </w:pPr>
      <w:r w:rsidRPr="00526612">
        <w:rPr>
          <w:rFonts w:eastAsia="Times New Roman" w:cs="Calibri"/>
          <w:b/>
          <w:color w:val="000000"/>
          <w:sz w:val="26"/>
          <w:szCs w:val="26"/>
        </w:rPr>
        <w:t>Motion #17-226</w:t>
      </w:r>
    </w:p>
    <w:p w:rsidR="00526612" w:rsidRPr="00526612" w:rsidRDefault="00526612" w:rsidP="00526612">
      <w:pPr>
        <w:autoSpaceDE w:val="0"/>
        <w:autoSpaceDN w:val="0"/>
        <w:adjustRightInd w:val="0"/>
        <w:rPr>
          <w:rFonts w:eastAsia="Times New Roman" w:cs="Calibri"/>
          <w:b/>
          <w:color w:val="000000"/>
          <w:sz w:val="26"/>
          <w:szCs w:val="26"/>
        </w:rPr>
      </w:pPr>
      <w:r w:rsidRPr="00526612">
        <w:rPr>
          <w:rFonts w:eastAsia="Times New Roman" w:cs="Calibri"/>
          <w:b/>
          <w:color w:val="000000"/>
          <w:sz w:val="26"/>
          <w:szCs w:val="26"/>
        </w:rPr>
        <w:t>Property Tax Reductions</w:t>
      </w:r>
    </w:p>
    <w:p w:rsidR="00526612" w:rsidRDefault="00526612" w:rsidP="00526612">
      <w:pPr>
        <w:autoSpaceDE w:val="0"/>
        <w:autoSpaceDN w:val="0"/>
        <w:adjustRightInd w:val="0"/>
        <w:rPr>
          <w:rFonts w:eastAsia="Times New Roman" w:cs="Calibri"/>
          <w:color w:val="000000"/>
        </w:rPr>
      </w:pPr>
    </w:p>
    <w:p w:rsidR="00526612" w:rsidRDefault="00526612" w:rsidP="00526612">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two property tax reductions be approved as attached.   </w:t>
      </w:r>
    </w:p>
    <w:p w:rsidR="00526612" w:rsidRDefault="00526612" w:rsidP="00526612">
      <w:pPr>
        <w:autoSpaceDE w:val="0"/>
        <w:autoSpaceDN w:val="0"/>
        <w:adjustRightInd w:val="0"/>
        <w:rPr>
          <w:rFonts w:eastAsia="Times New Roman"/>
          <w:color w:val="000000"/>
          <w:szCs w:val="18"/>
        </w:rPr>
      </w:pPr>
    </w:p>
    <w:p w:rsidR="00526612" w:rsidRDefault="00526612" w:rsidP="0052661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526612" w:rsidRDefault="00526612" w:rsidP="00526612">
      <w:pPr>
        <w:autoSpaceDE w:val="0"/>
        <w:autoSpaceDN w:val="0"/>
        <w:adjustRightInd w:val="0"/>
        <w:rPr>
          <w:rFonts w:eastAsia="Times New Roman"/>
          <w:color w:val="000000"/>
          <w:szCs w:val="18"/>
        </w:rPr>
      </w:pPr>
    </w:p>
    <w:p w:rsidR="00526612" w:rsidRDefault="00526612" w:rsidP="00526612">
      <w:pPr>
        <w:autoSpaceDE w:val="0"/>
        <w:autoSpaceDN w:val="0"/>
        <w:adjustRightInd w:val="0"/>
        <w:rPr>
          <w:rFonts w:eastAsia="Times New Roman"/>
          <w:color w:val="000000"/>
          <w:szCs w:val="18"/>
        </w:rPr>
      </w:pPr>
      <w:r w:rsidRPr="00526612">
        <w:rPr>
          <w:rFonts w:eastAsia="Times New Roman"/>
          <w:b/>
          <w:color w:val="000000"/>
          <w:szCs w:val="18"/>
        </w:rPr>
        <w:t>Decision:</w:t>
      </w:r>
      <w:r>
        <w:rPr>
          <w:rFonts w:eastAsia="Times New Roman"/>
          <w:color w:val="000000"/>
          <w:szCs w:val="18"/>
        </w:rPr>
        <w:tab/>
        <w:t>Motion carried.</w:t>
      </w:r>
    </w:p>
    <w:p w:rsidR="00526612" w:rsidRDefault="00526612" w:rsidP="00526612">
      <w:pPr>
        <w:autoSpaceDE w:val="0"/>
        <w:autoSpaceDN w:val="0"/>
        <w:adjustRightInd w:val="0"/>
        <w:rPr>
          <w:rFonts w:eastAsia="Times New Roman"/>
          <w:color w:val="000000"/>
          <w:szCs w:val="18"/>
        </w:rPr>
      </w:pPr>
    </w:p>
    <w:p w:rsidR="00526612" w:rsidRPr="00754FC1" w:rsidRDefault="00526612" w:rsidP="00526612">
      <w:pPr>
        <w:autoSpaceDE w:val="0"/>
        <w:autoSpaceDN w:val="0"/>
        <w:adjustRightInd w:val="0"/>
        <w:rPr>
          <w:rFonts w:eastAsia="Times New Roman"/>
          <w:b/>
          <w:color w:val="000000"/>
          <w:sz w:val="28"/>
          <w:szCs w:val="28"/>
        </w:rPr>
      </w:pPr>
      <w:bookmarkStart w:id="3" w:name="OLE_LINK3"/>
      <w:bookmarkStart w:id="4" w:name="OLE_LINK4"/>
      <w:r w:rsidRPr="00754FC1">
        <w:rPr>
          <w:rFonts w:eastAsia="Times New Roman"/>
          <w:b/>
          <w:color w:val="000000"/>
          <w:sz w:val="28"/>
          <w:szCs w:val="28"/>
        </w:rPr>
        <w:t>Cooper Blvd. Crosswalk</w:t>
      </w:r>
    </w:p>
    <w:bookmarkEnd w:id="3"/>
    <w:bookmarkEnd w:id="4"/>
    <w:p w:rsidR="00526612" w:rsidRDefault="00526612" w:rsidP="00526612">
      <w:pPr>
        <w:autoSpaceDE w:val="0"/>
        <w:autoSpaceDN w:val="0"/>
        <w:adjustRightInd w:val="0"/>
        <w:rPr>
          <w:rFonts w:eastAsia="Times New Roman"/>
          <w:i/>
          <w:color w:val="000000"/>
          <w:szCs w:val="18"/>
        </w:rPr>
      </w:pPr>
    </w:p>
    <w:p w:rsidR="00526612" w:rsidRDefault="00526612" w:rsidP="00526612">
      <w:pPr>
        <w:autoSpaceDE w:val="0"/>
        <w:autoSpaceDN w:val="0"/>
        <w:adjustRightInd w:val="0"/>
        <w:rPr>
          <w:rFonts w:eastAsia="Times New Roman"/>
          <w:color w:val="000000"/>
          <w:szCs w:val="18"/>
        </w:rPr>
      </w:pPr>
      <w:r w:rsidRPr="00754FC1">
        <w:rPr>
          <w:rFonts w:eastAsia="Times New Roman"/>
          <w:color w:val="000000"/>
          <w:szCs w:val="18"/>
        </w:rPr>
        <w:t xml:space="preserve">The Committee reviewed </w:t>
      </w:r>
      <w:r>
        <w:rPr>
          <w:rFonts w:eastAsia="Times New Roman"/>
          <w:color w:val="000000"/>
          <w:szCs w:val="18"/>
        </w:rPr>
        <w:t xml:space="preserve">the recommendation from the Public Works Committee that a crosswalk be installed crossing Cooper Blvd. from the </w:t>
      </w:r>
      <w:proofErr w:type="spellStart"/>
      <w:r>
        <w:rPr>
          <w:rFonts w:eastAsia="Times New Roman"/>
          <w:color w:val="000000"/>
          <w:szCs w:val="18"/>
        </w:rPr>
        <w:t>Eastgate</w:t>
      </w:r>
      <w:proofErr w:type="spellEnd"/>
      <w:r>
        <w:rPr>
          <w:rFonts w:eastAsia="Times New Roman"/>
          <w:color w:val="000000"/>
          <w:szCs w:val="18"/>
        </w:rPr>
        <w:t xml:space="preserve"> Subdivision to Raynham Avenue. </w:t>
      </w:r>
    </w:p>
    <w:p w:rsidR="00526612" w:rsidRDefault="00526612" w:rsidP="00526612">
      <w:pPr>
        <w:autoSpaceDE w:val="0"/>
        <w:autoSpaceDN w:val="0"/>
        <w:adjustRightInd w:val="0"/>
        <w:rPr>
          <w:rFonts w:eastAsia="Times New Roman"/>
          <w:color w:val="000000"/>
          <w:szCs w:val="18"/>
        </w:rPr>
      </w:pPr>
    </w:p>
    <w:p w:rsidR="00526612" w:rsidRDefault="00526612" w:rsidP="00526612">
      <w:pPr>
        <w:autoSpaceDE w:val="0"/>
        <w:autoSpaceDN w:val="0"/>
        <w:adjustRightInd w:val="0"/>
        <w:rPr>
          <w:rFonts w:eastAsia="Times New Roman"/>
          <w:color w:val="000000"/>
          <w:szCs w:val="18"/>
        </w:rPr>
      </w:pPr>
      <w:r>
        <w:rPr>
          <w:rFonts w:eastAsia="Times New Roman"/>
          <w:color w:val="000000"/>
          <w:szCs w:val="18"/>
        </w:rPr>
        <w:t>Finance agreed that the purchase has to be made.</w:t>
      </w:r>
    </w:p>
    <w:p w:rsidR="00DE262A" w:rsidRDefault="00DE262A" w:rsidP="00526612">
      <w:pPr>
        <w:autoSpaceDE w:val="0"/>
        <w:autoSpaceDN w:val="0"/>
        <w:adjustRightInd w:val="0"/>
        <w:rPr>
          <w:rFonts w:eastAsia="Times New Roman"/>
          <w:color w:val="000000"/>
          <w:szCs w:val="18"/>
        </w:rPr>
      </w:pPr>
    </w:p>
    <w:p w:rsidR="00DE262A" w:rsidRDefault="00DE262A" w:rsidP="00526612">
      <w:pPr>
        <w:autoSpaceDE w:val="0"/>
        <w:autoSpaceDN w:val="0"/>
        <w:adjustRightInd w:val="0"/>
        <w:rPr>
          <w:rFonts w:eastAsia="Times New Roman"/>
          <w:color w:val="000000"/>
          <w:szCs w:val="18"/>
        </w:rPr>
      </w:pPr>
    </w:p>
    <w:p w:rsidR="00DE262A" w:rsidRDefault="00DE262A" w:rsidP="00526612">
      <w:pPr>
        <w:autoSpaceDE w:val="0"/>
        <w:autoSpaceDN w:val="0"/>
        <w:adjustRightInd w:val="0"/>
        <w:rPr>
          <w:rFonts w:eastAsia="Times New Roman"/>
          <w:color w:val="000000"/>
          <w:szCs w:val="18"/>
        </w:rPr>
      </w:pPr>
    </w:p>
    <w:p w:rsidR="00DE262A" w:rsidRDefault="00DE262A" w:rsidP="00526612">
      <w:pPr>
        <w:autoSpaceDE w:val="0"/>
        <w:autoSpaceDN w:val="0"/>
        <w:adjustRightInd w:val="0"/>
        <w:rPr>
          <w:rFonts w:eastAsia="Times New Roman"/>
          <w:color w:val="000000"/>
          <w:szCs w:val="18"/>
        </w:rPr>
      </w:pPr>
    </w:p>
    <w:p w:rsidR="00DE262A" w:rsidRDefault="00DE262A" w:rsidP="00526612">
      <w:pPr>
        <w:autoSpaceDE w:val="0"/>
        <w:autoSpaceDN w:val="0"/>
        <w:adjustRightInd w:val="0"/>
        <w:rPr>
          <w:rFonts w:eastAsia="Times New Roman"/>
          <w:color w:val="000000"/>
          <w:szCs w:val="18"/>
        </w:rPr>
      </w:pPr>
    </w:p>
    <w:p w:rsidR="00DE262A" w:rsidRPr="00DE262A" w:rsidRDefault="00DE262A" w:rsidP="00526612">
      <w:pPr>
        <w:autoSpaceDE w:val="0"/>
        <w:autoSpaceDN w:val="0"/>
        <w:adjustRightInd w:val="0"/>
        <w:rPr>
          <w:rFonts w:eastAsia="Times New Roman"/>
          <w:b/>
          <w:color w:val="000000"/>
          <w:sz w:val="26"/>
          <w:szCs w:val="26"/>
        </w:rPr>
      </w:pPr>
      <w:r w:rsidRPr="00DE262A">
        <w:rPr>
          <w:rFonts w:eastAsia="Times New Roman"/>
          <w:b/>
          <w:color w:val="000000"/>
          <w:sz w:val="26"/>
          <w:szCs w:val="26"/>
        </w:rPr>
        <w:lastRenderedPageBreak/>
        <w:t>Motion #17-227</w:t>
      </w:r>
    </w:p>
    <w:p w:rsidR="00DE262A" w:rsidRPr="00DE262A" w:rsidRDefault="00DE262A" w:rsidP="00DE262A">
      <w:pPr>
        <w:autoSpaceDE w:val="0"/>
        <w:autoSpaceDN w:val="0"/>
        <w:adjustRightInd w:val="0"/>
        <w:rPr>
          <w:rFonts w:eastAsia="Times New Roman"/>
          <w:b/>
          <w:color w:val="000000"/>
          <w:sz w:val="26"/>
          <w:szCs w:val="26"/>
        </w:rPr>
      </w:pPr>
      <w:r w:rsidRPr="00DE262A">
        <w:rPr>
          <w:rFonts w:eastAsia="Times New Roman"/>
          <w:b/>
          <w:color w:val="000000"/>
          <w:sz w:val="26"/>
          <w:szCs w:val="26"/>
        </w:rPr>
        <w:t>Cooper Blvd. Crosswalk</w:t>
      </w:r>
    </w:p>
    <w:p w:rsidR="00DE262A" w:rsidRDefault="00DE262A" w:rsidP="00526612">
      <w:pPr>
        <w:autoSpaceDE w:val="0"/>
        <w:autoSpaceDN w:val="0"/>
        <w:adjustRightInd w:val="0"/>
        <w:rPr>
          <w:rFonts w:eastAsia="Times New Roman"/>
          <w:color w:val="000000"/>
          <w:szCs w:val="18"/>
        </w:rPr>
      </w:pPr>
    </w:p>
    <w:p w:rsidR="00526612" w:rsidRPr="00754FC1" w:rsidRDefault="00DE262A" w:rsidP="00526612">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w:t>
      </w:r>
      <w:r w:rsidR="00526612">
        <w:rPr>
          <w:rFonts w:eastAsia="Times New Roman"/>
          <w:color w:val="000000"/>
          <w:szCs w:val="18"/>
        </w:rPr>
        <w:t>t staff be authorized to install a crosswalk and associated infrastructure at the intersection of Cooper and Raynham.</w:t>
      </w:r>
    </w:p>
    <w:p w:rsidR="00526612" w:rsidRDefault="00526612" w:rsidP="00526612">
      <w:pPr>
        <w:autoSpaceDE w:val="0"/>
        <w:autoSpaceDN w:val="0"/>
        <w:adjustRightInd w:val="0"/>
        <w:rPr>
          <w:rFonts w:eastAsia="Times New Roman"/>
          <w:color w:val="000000"/>
          <w:szCs w:val="18"/>
        </w:rPr>
      </w:pPr>
    </w:p>
    <w:p w:rsidR="00526612" w:rsidRPr="00DE262A" w:rsidRDefault="00DE262A" w:rsidP="00526612">
      <w:pPr>
        <w:autoSpaceDE w:val="0"/>
        <w:autoSpaceDN w:val="0"/>
        <w:adjustRightInd w:val="0"/>
        <w:jc w:val="left"/>
        <w:rPr>
          <w:rFonts w:eastAsia="Times New Roman"/>
          <w:color w:val="000000"/>
        </w:rPr>
      </w:pPr>
      <w:r>
        <w:rPr>
          <w:rFonts w:eastAsia="Times New Roman"/>
          <w:b/>
          <w:color w:val="000000"/>
          <w:sz w:val="28"/>
          <w:szCs w:val="28"/>
        </w:rPr>
        <w:tab/>
      </w:r>
      <w:r>
        <w:rPr>
          <w:rFonts w:eastAsia="Times New Roman"/>
          <w:b/>
          <w:color w:val="000000"/>
          <w:sz w:val="28"/>
          <w:szCs w:val="28"/>
        </w:rPr>
        <w:tab/>
      </w:r>
      <w:r w:rsidRPr="00DE262A">
        <w:rPr>
          <w:rFonts w:eastAsia="Times New Roman"/>
          <w:color w:val="000000"/>
        </w:rPr>
        <w:t>In Favour:</w:t>
      </w:r>
      <w:r w:rsidRPr="00DE262A">
        <w:rPr>
          <w:rFonts w:eastAsia="Times New Roman"/>
          <w:color w:val="000000"/>
        </w:rPr>
        <w:tab/>
        <w:t>6</w:t>
      </w:r>
      <w:r w:rsidRPr="00DE262A">
        <w:rPr>
          <w:rFonts w:eastAsia="Times New Roman"/>
          <w:color w:val="000000"/>
        </w:rPr>
        <w:tab/>
        <w:t>Opposing:</w:t>
      </w:r>
      <w:r w:rsidRPr="00DE262A">
        <w:rPr>
          <w:rFonts w:eastAsia="Times New Roman"/>
          <w:color w:val="000000"/>
        </w:rPr>
        <w:tab/>
        <w:t>0</w:t>
      </w:r>
    </w:p>
    <w:p w:rsidR="00DE262A" w:rsidRPr="00DE262A" w:rsidRDefault="00DE262A" w:rsidP="00526612">
      <w:pPr>
        <w:autoSpaceDE w:val="0"/>
        <w:autoSpaceDN w:val="0"/>
        <w:adjustRightInd w:val="0"/>
        <w:jc w:val="left"/>
        <w:rPr>
          <w:rFonts w:eastAsia="Times New Roman"/>
          <w:color w:val="000000"/>
        </w:rPr>
      </w:pPr>
    </w:p>
    <w:p w:rsidR="00526612" w:rsidRPr="00DE262A" w:rsidRDefault="00DE262A" w:rsidP="00526612">
      <w:pPr>
        <w:autoSpaceDE w:val="0"/>
        <w:autoSpaceDN w:val="0"/>
        <w:adjustRightInd w:val="0"/>
        <w:jc w:val="left"/>
        <w:rPr>
          <w:rFonts w:eastAsia="Times New Roman"/>
          <w:color w:val="000000"/>
        </w:rPr>
      </w:pPr>
      <w:r w:rsidRPr="00DE262A">
        <w:rPr>
          <w:rFonts w:eastAsia="Times New Roman"/>
          <w:b/>
          <w:color w:val="000000"/>
        </w:rPr>
        <w:t>Decision:</w:t>
      </w:r>
      <w:r w:rsidRPr="00DE262A">
        <w:rPr>
          <w:rFonts w:eastAsia="Times New Roman"/>
          <w:color w:val="000000"/>
        </w:rPr>
        <w:tab/>
        <w:t>Motion carried.</w:t>
      </w:r>
    </w:p>
    <w:p w:rsidR="00DE262A" w:rsidRPr="00DE262A" w:rsidRDefault="00DE262A" w:rsidP="00526612">
      <w:pPr>
        <w:autoSpaceDE w:val="0"/>
        <w:autoSpaceDN w:val="0"/>
        <w:adjustRightInd w:val="0"/>
        <w:jc w:val="left"/>
        <w:rPr>
          <w:rFonts w:eastAsia="Times New Roman"/>
          <w:color w:val="000000"/>
        </w:rPr>
      </w:pPr>
    </w:p>
    <w:p w:rsidR="00526612" w:rsidRDefault="00526612" w:rsidP="00526612">
      <w:pPr>
        <w:autoSpaceDE w:val="0"/>
        <w:autoSpaceDN w:val="0"/>
        <w:adjustRightInd w:val="0"/>
        <w:jc w:val="left"/>
        <w:rPr>
          <w:rFonts w:eastAsia="Times New Roman"/>
          <w:b/>
          <w:color w:val="000000"/>
          <w:sz w:val="28"/>
          <w:szCs w:val="28"/>
        </w:rPr>
      </w:pPr>
      <w:r>
        <w:rPr>
          <w:rFonts w:eastAsia="Times New Roman"/>
          <w:b/>
          <w:color w:val="000000"/>
          <w:sz w:val="28"/>
          <w:szCs w:val="28"/>
        </w:rPr>
        <w:t>Variance Report</w:t>
      </w:r>
    </w:p>
    <w:p w:rsidR="00526612" w:rsidRDefault="00526612" w:rsidP="00526612">
      <w:pPr>
        <w:autoSpaceDE w:val="0"/>
        <w:autoSpaceDN w:val="0"/>
        <w:adjustRightInd w:val="0"/>
        <w:jc w:val="left"/>
        <w:rPr>
          <w:rFonts w:eastAsia="Times New Roman"/>
          <w:b/>
          <w:color w:val="000000"/>
          <w:sz w:val="28"/>
          <w:szCs w:val="28"/>
        </w:rPr>
      </w:pPr>
    </w:p>
    <w:p w:rsidR="00526612" w:rsidRDefault="00526612" w:rsidP="00526612">
      <w:pPr>
        <w:autoSpaceDE w:val="0"/>
        <w:autoSpaceDN w:val="0"/>
        <w:adjustRightInd w:val="0"/>
        <w:rPr>
          <w:rFonts w:eastAsia="Times New Roman"/>
          <w:color w:val="000000"/>
        </w:rPr>
      </w:pPr>
      <w:r>
        <w:rPr>
          <w:rFonts w:eastAsia="Times New Roman"/>
          <w:color w:val="000000"/>
        </w:rPr>
        <w:t xml:space="preserve">The </w:t>
      </w:r>
      <w:r w:rsidRPr="007E0DBB">
        <w:rPr>
          <w:rFonts w:eastAsia="Times New Roman"/>
          <w:color w:val="000000"/>
        </w:rPr>
        <w:t xml:space="preserve">Variance Report for </w:t>
      </w:r>
      <w:r>
        <w:rPr>
          <w:rFonts w:eastAsia="Times New Roman"/>
          <w:color w:val="000000"/>
        </w:rPr>
        <w:t>the f</w:t>
      </w:r>
      <w:r w:rsidRPr="007E0DBB">
        <w:rPr>
          <w:rFonts w:eastAsia="Times New Roman"/>
          <w:color w:val="000000"/>
        </w:rPr>
        <w:t xml:space="preserve">irst </w:t>
      </w:r>
      <w:r>
        <w:rPr>
          <w:rFonts w:eastAsia="Times New Roman"/>
          <w:color w:val="000000"/>
        </w:rPr>
        <w:t>s</w:t>
      </w:r>
      <w:r w:rsidRPr="007E0DBB">
        <w:rPr>
          <w:rFonts w:eastAsia="Times New Roman"/>
          <w:color w:val="000000"/>
        </w:rPr>
        <w:t xml:space="preserve">ix </w:t>
      </w:r>
      <w:r>
        <w:rPr>
          <w:rFonts w:eastAsia="Times New Roman"/>
          <w:color w:val="000000"/>
        </w:rPr>
        <w:t>m</w:t>
      </w:r>
      <w:r w:rsidRPr="007E0DBB">
        <w:rPr>
          <w:rFonts w:eastAsia="Times New Roman"/>
          <w:color w:val="000000"/>
        </w:rPr>
        <w:t>onths of 2017</w:t>
      </w:r>
      <w:r>
        <w:rPr>
          <w:rFonts w:eastAsia="Times New Roman"/>
          <w:color w:val="000000"/>
        </w:rPr>
        <w:t xml:space="preserve"> indicates a surplus of $74,582.  Our projected accumulated deficit to the end of 2017 is approximately $531,000. </w:t>
      </w:r>
    </w:p>
    <w:p w:rsidR="00526612" w:rsidRDefault="00526612" w:rsidP="00526612">
      <w:pPr>
        <w:autoSpaceDE w:val="0"/>
        <w:autoSpaceDN w:val="0"/>
        <w:adjustRightInd w:val="0"/>
        <w:rPr>
          <w:rFonts w:eastAsia="Times New Roman"/>
          <w:color w:val="000000"/>
        </w:rPr>
      </w:pPr>
    </w:p>
    <w:p w:rsidR="00526612" w:rsidRDefault="00526612" w:rsidP="00526612">
      <w:pPr>
        <w:autoSpaceDE w:val="0"/>
        <w:autoSpaceDN w:val="0"/>
        <w:adjustRightInd w:val="0"/>
        <w:jc w:val="left"/>
        <w:rPr>
          <w:rFonts w:eastAsia="Times New Roman"/>
          <w:color w:val="000000"/>
        </w:rPr>
      </w:pPr>
      <w:r>
        <w:rPr>
          <w:rFonts w:eastAsia="Times New Roman"/>
          <w:color w:val="000000"/>
        </w:rPr>
        <w:t xml:space="preserve">This is the third year of the five year plan to reduce the $2,000,000 accumulated deficit to zero and Council is almost a year ahead of its plan to eliminate this deficit. </w:t>
      </w:r>
    </w:p>
    <w:p w:rsidR="00526612" w:rsidRDefault="00526612" w:rsidP="00526612">
      <w:pPr>
        <w:autoSpaceDE w:val="0"/>
        <w:autoSpaceDN w:val="0"/>
        <w:adjustRightInd w:val="0"/>
        <w:jc w:val="left"/>
        <w:rPr>
          <w:rFonts w:eastAsia="Times New Roman"/>
          <w:color w:val="000000"/>
        </w:rPr>
      </w:pPr>
    </w:p>
    <w:p w:rsidR="00526612" w:rsidRDefault="00526612" w:rsidP="00526612">
      <w:pPr>
        <w:autoSpaceDE w:val="0"/>
        <w:autoSpaceDN w:val="0"/>
        <w:adjustRightInd w:val="0"/>
        <w:rPr>
          <w:rFonts w:eastAsia="Times New Roman"/>
          <w:color w:val="000000"/>
        </w:rPr>
      </w:pPr>
      <w:r>
        <w:rPr>
          <w:rFonts w:eastAsia="Times New Roman"/>
          <w:color w:val="000000"/>
        </w:rPr>
        <w:t>The Committee was pleased to know that all departments are under budget on their expenditures so far in 2017.</w:t>
      </w:r>
    </w:p>
    <w:p w:rsidR="00526612" w:rsidRDefault="00526612" w:rsidP="00526612">
      <w:pPr>
        <w:autoSpaceDE w:val="0"/>
        <w:autoSpaceDN w:val="0"/>
        <w:adjustRightInd w:val="0"/>
        <w:rPr>
          <w:rFonts w:eastAsia="Times New Roman"/>
          <w:color w:val="000000"/>
        </w:rPr>
      </w:pPr>
    </w:p>
    <w:p w:rsidR="00526612" w:rsidRPr="007E0DBB" w:rsidRDefault="00526612" w:rsidP="00526612">
      <w:pPr>
        <w:autoSpaceDE w:val="0"/>
        <w:autoSpaceDN w:val="0"/>
        <w:adjustRightInd w:val="0"/>
        <w:jc w:val="left"/>
        <w:rPr>
          <w:rFonts w:eastAsia="Times New Roman"/>
          <w:b/>
          <w:color w:val="000000"/>
          <w:sz w:val="28"/>
          <w:szCs w:val="28"/>
        </w:rPr>
      </w:pPr>
      <w:r w:rsidRPr="007E0DBB">
        <w:rPr>
          <w:rFonts w:eastAsia="Times New Roman"/>
          <w:b/>
          <w:color w:val="000000"/>
          <w:sz w:val="28"/>
          <w:szCs w:val="28"/>
        </w:rPr>
        <w:t>Capital Variance Report</w:t>
      </w:r>
    </w:p>
    <w:p w:rsidR="00526612" w:rsidRDefault="00526612" w:rsidP="00526612">
      <w:pPr>
        <w:autoSpaceDE w:val="0"/>
        <w:autoSpaceDN w:val="0"/>
        <w:adjustRightInd w:val="0"/>
        <w:jc w:val="left"/>
        <w:rPr>
          <w:rFonts w:eastAsia="Times New Roman"/>
          <w:b/>
          <w:color w:val="000000"/>
          <w:sz w:val="28"/>
          <w:szCs w:val="28"/>
        </w:rPr>
      </w:pPr>
    </w:p>
    <w:p w:rsidR="00526612" w:rsidRDefault="00526612" w:rsidP="00526612">
      <w:pPr>
        <w:autoSpaceDE w:val="0"/>
        <w:autoSpaceDN w:val="0"/>
        <w:adjustRightInd w:val="0"/>
        <w:rPr>
          <w:rFonts w:eastAsia="Times New Roman"/>
          <w:color w:val="000000"/>
        </w:rPr>
      </w:pPr>
      <w:r>
        <w:rPr>
          <w:rFonts w:eastAsia="Times New Roman"/>
          <w:color w:val="000000"/>
        </w:rPr>
        <w:t>The Committee also reviewed the Capital Variance Report to the end of June.  The report indicates that Capital expenditures are $26,698 under budget.  This is largely the result of the Town deciding to postpone construction of a salt shed at a budgeted cost of $116,000.</w:t>
      </w:r>
    </w:p>
    <w:p w:rsidR="00526612" w:rsidRDefault="00526612" w:rsidP="00526612">
      <w:pPr>
        <w:autoSpaceDE w:val="0"/>
        <w:autoSpaceDN w:val="0"/>
        <w:adjustRightInd w:val="0"/>
        <w:rPr>
          <w:rFonts w:eastAsia="Times New Roman"/>
          <w:color w:val="000000"/>
        </w:rPr>
      </w:pPr>
    </w:p>
    <w:p w:rsidR="00DB67F8" w:rsidRDefault="00DB67F8" w:rsidP="00DB67F8">
      <w:pPr>
        <w:pStyle w:val="Heading3"/>
      </w:pPr>
      <w:r>
        <w:t>G.</w:t>
      </w:r>
      <w:r>
        <w:tab/>
        <w:t>Other Reports:</w:t>
      </w:r>
    </w:p>
    <w:p w:rsidR="002F7E13" w:rsidRPr="002F7E13" w:rsidRDefault="002F7E13" w:rsidP="002F7E13">
      <w:r>
        <w:tab/>
        <w:t>None</w:t>
      </w:r>
    </w:p>
    <w:bookmarkEnd w:id="1"/>
    <w:bookmarkEnd w:id="2"/>
    <w:p w:rsidR="00CC7120" w:rsidRDefault="0031340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5D179E" w:rsidRPr="00DE262A" w:rsidRDefault="00DE262A" w:rsidP="00DE262A">
      <w:pPr>
        <w:pStyle w:val="Heading3"/>
      </w:pPr>
      <w:r w:rsidRPr="00DE262A">
        <w:t>Thank You to Firefighters</w:t>
      </w:r>
    </w:p>
    <w:p w:rsidR="00DE262A" w:rsidRDefault="00DE262A" w:rsidP="00DE262A"/>
    <w:p w:rsidR="00DE262A" w:rsidRPr="00615EA3" w:rsidRDefault="00DE262A" w:rsidP="00DE262A">
      <w:r w:rsidRPr="00615EA3">
        <w:t>The Town Clerk read correspondence from a citizen thanking the Firefighters who contributed in saving her from an ATV accident in October 2016</w:t>
      </w:r>
      <w:r w:rsidR="0051714E" w:rsidRPr="00615EA3">
        <w:t>.</w:t>
      </w:r>
      <w:r w:rsidRPr="00615EA3">
        <w:t xml:space="preserve">  </w:t>
      </w:r>
      <w:r w:rsidR="0051714E" w:rsidRPr="00615EA3">
        <w:t>S</w:t>
      </w:r>
      <w:r w:rsidRPr="00615EA3">
        <w:t xml:space="preserve">he </w:t>
      </w:r>
      <w:r w:rsidR="0051714E" w:rsidRPr="00615EA3">
        <w:t xml:space="preserve">stated that she </w:t>
      </w:r>
      <w:r w:rsidRPr="00615EA3">
        <w:t>wouldn’t be alive today if it wasn’t for them.</w:t>
      </w:r>
    </w:p>
    <w:p w:rsidR="007E0D19" w:rsidRDefault="0086047C" w:rsidP="00FC700D">
      <w:pPr>
        <w:pStyle w:val="Heading1"/>
      </w:pPr>
      <w:r>
        <w:lastRenderedPageBreak/>
        <w:t>9</w:t>
      </w:r>
      <w:r w:rsidR="00FC700D">
        <w:t>.</w:t>
      </w:r>
      <w:r w:rsidR="00FC700D">
        <w:tab/>
      </w:r>
      <w:r w:rsidR="00403134">
        <w:t xml:space="preserve">NEW BUSINESS </w:t>
      </w:r>
    </w:p>
    <w:p w:rsidR="00FC1489" w:rsidRDefault="00FC1489" w:rsidP="00FC1489">
      <w:pPr>
        <w:pStyle w:val="Heading3"/>
        <w:rPr>
          <w:rFonts w:eastAsia="Times New Roman"/>
        </w:rPr>
      </w:pPr>
      <w:r>
        <w:rPr>
          <w:rFonts w:eastAsia="Times New Roman"/>
        </w:rPr>
        <w:t xml:space="preserve">Request for Extension - 245 Baird Place    </w:t>
      </w:r>
    </w:p>
    <w:p w:rsidR="00FC1489" w:rsidRDefault="00FC1489" w:rsidP="00FC1489">
      <w:pPr>
        <w:autoSpaceDE w:val="0"/>
        <w:autoSpaceDN w:val="0"/>
        <w:adjustRightInd w:val="0"/>
        <w:rPr>
          <w:rFonts w:ascii="Calibri" w:eastAsia="Times New Roman" w:hAnsi="Calibri" w:cs="Times New Roman"/>
          <w:b/>
          <w:color w:val="000000"/>
          <w:sz w:val="28"/>
          <w:szCs w:val="28"/>
        </w:rPr>
      </w:pPr>
    </w:p>
    <w:p w:rsidR="00FC1489" w:rsidRDefault="00FC1489" w:rsidP="00FC1489">
      <w:pPr>
        <w:autoSpaceDE w:val="0"/>
        <w:autoSpaceDN w:val="0"/>
        <w:adjustRightInd w:val="0"/>
        <w:rPr>
          <w:rFonts w:eastAsia="Times New Roman" w:cs="Segoe UI"/>
          <w:color w:val="000000"/>
          <w:lang w:val="en-GB"/>
        </w:rPr>
      </w:pPr>
      <w:r>
        <w:rPr>
          <w:rFonts w:eastAsia="Times New Roman" w:cs="Segoe UI"/>
          <w:color w:val="000000"/>
          <w:lang w:val="en-GB"/>
        </w:rPr>
        <w:t xml:space="preserve">The Director advised </w:t>
      </w:r>
      <w:r w:rsidRPr="00C97497">
        <w:rPr>
          <w:rFonts w:eastAsia="Times New Roman" w:cs="Segoe UI"/>
          <w:color w:val="000000"/>
          <w:lang w:val="en-GB"/>
        </w:rPr>
        <w:t>that the company with the land option for</w:t>
      </w:r>
      <w:r>
        <w:rPr>
          <w:rFonts w:eastAsia="Times New Roman" w:cs="Segoe UI"/>
          <w:color w:val="000000"/>
          <w:lang w:val="en-GB"/>
        </w:rPr>
        <w:t xml:space="preserve"> 245 Baird Place</w:t>
      </w:r>
      <w:r w:rsidRPr="00C97497">
        <w:rPr>
          <w:rFonts w:eastAsia="Times New Roman" w:cs="Segoe UI"/>
          <w:color w:val="000000"/>
          <w:lang w:val="en-GB"/>
        </w:rPr>
        <w:t xml:space="preserve"> </w:t>
      </w:r>
      <w:r>
        <w:rPr>
          <w:rFonts w:eastAsia="Times New Roman" w:cs="Segoe UI"/>
          <w:color w:val="000000"/>
          <w:lang w:val="en-GB"/>
        </w:rPr>
        <w:t>has</w:t>
      </w:r>
      <w:r w:rsidRPr="00C97497">
        <w:rPr>
          <w:rFonts w:eastAsia="Times New Roman" w:cs="Segoe UI"/>
          <w:color w:val="000000"/>
          <w:lang w:val="en-GB"/>
        </w:rPr>
        <w:t xml:space="preserve"> requested an extension to </w:t>
      </w:r>
      <w:r>
        <w:rPr>
          <w:rFonts w:eastAsia="Times New Roman" w:cs="Segoe UI"/>
          <w:color w:val="000000"/>
          <w:lang w:val="en-GB"/>
        </w:rPr>
        <w:t>its</w:t>
      </w:r>
      <w:r w:rsidRPr="00C97497">
        <w:rPr>
          <w:rFonts w:eastAsia="Times New Roman" w:cs="Segoe UI"/>
          <w:color w:val="000000"/>
          <w:lang w:val="en-GB"/>
        </w:rPr>
        <w:t xml:space="preserve"> construction deadline.  </w:t>
      </w:r>
      <w:r>
        <w:rPr>
          <w:rFonts w:eastAsia="Times New Roman" w:cs="Segoe UI"/>
          <w:color w:val="000000"/>
          <w:lang w:val="en-GB"/>
        </w:rPr>
        <w:t>The construction timetable of 24 months expired as of Saturday August 26</w:t>
      </w:r>
      <w:r w:rsidRPr="00C97497">
        <w:rPr>
          <w:rFonts w:eastAsia="Times New Roman" w:cs="Segoe UI"/>
          <w:color w:val="000000"/>
          <w:vertAlign w:val="superscript"/>
          <w:lang w:val="en-GB"/>
        </w:rPr>
        <w:t>th</w:t>
      </w:r>
      <w:r>
        <w:rPr>
          <w:rFonts w:eastAsia="Times New Roman" w:cs="Segoe UI"/>
          <w:color w:val="000000"/>
          <w:lang w:val="en-GB"/>
        </w:rPr>
        <w:t>, 2017. He is requesting an extension in order to complete the development plan review and approval process as well as constructing the proposed building.</w:t>
      </w:r>
    </w:p>
    <w:p w:rsidR="00FC1489" w:rsidRDefault="00FC1489" w:rsidP="00FC1489">
      <w:pPr>
        <w:autoSpaceDE w:val="0"/>
        <w:autoSpaceDN w:val="0"/>
        <w:adjustRightInd w:val="0"/>
        <w:rPr>
          <w:rFonts w:eastAsia="Times New Roman" w:cs="Segoe UI"/>
          <w:color w:val="000000"/>
          <w:lang w:val="en-GB"/>
        </w:rPr>
      </w:pPr>
    </w:p>
    <w:p w:rsidR="00FC1489" w:rsidRDefault="00FC1489" w:rsidP="00FC1489">
      <w:pPr>
        <w:autoSpaceDE w:val="0"/>
        <w:autoSpaceDN w:val="0"/>
        <w:adjustRightInd w:val="0"/>
        <w:rPr>
          <w:rFonts w:eastAsia="Times New Roman" w:cs="Segoe UI"/>
          <w:color w:val="000000"/>
          <w:lang w:val="en-GB"/>
        </w:rPr>
      </w:pPr>
      <w:r>
        <w:rPr>
          <w:rFonts w:eastAsia="Times New Roman" w:cs="Segoe UI"/>
          <w:color w:val="000000"/>
          <w:lang w:val="en-GB"/>
        </w:rPr>
        <w:t xml:space="preserve">The proponent has been working with the Engineering Department to submit development plans as set forth in the Town of Gander Development Regulations. </w:t>
      </w:r>
      <w:r w:rsidRPr="00D45D3C">
        <w:rPr>
          <w:rFonts w:eastAsia="Times New Roman" w:cs="Segoe UI"/>
          <w:color w:val="000000"/>
          <w:lang w:val="en-GB"/>
        </w:rPr>
        <w:t>Also, the proponent was advised by engineering staff to contact Service NL during the early stages of site development to become familiar with their requirements.</w:t>
      </w:r>
    </w:p>
    <w:p w:rsidR="00FC1489" w:rsidRDefault="00FC1489" w:rsidP="00FC1489">
      <w:pPr>
        <w:autoSpaceDE w:val="0"/>
        <w:autoSpaceDN w:val="0"/>
        <w:adjustRightInd w:val="0"/>
        <w:rPr>
          <w:rFonts w:eastAsia="Times New Roman" w:cs="Segoe UI"/>
          <w:color w:val="000000"/>
          <w:lang w:val="en-GB"/>
        </w:rPr>
      </w:pPr>
    </w:p>
    <w:p w:rsidR="00FC1489" w:rsidRDefault="00FC1489" w:rsidP="00FC1489">
      <w:pPr>
        <w:autoSpaceDE w:val="0"/>
        <w:autoSpaceDN w:val="0"/>
        <w:adjustRightInd w:val="0"/>
        <w:rPr>
          <w:rFonts w:eastAsia="Times New Roman" w:cs="Segoe UI"/>
          <w:color w:val="000000"/>
          <w:lang w:val="en-GB"/>
        </w:rPr>
      </w:pPr>
      <w:r>
        <w:rPr>
          <w:rFonts w:eastAsia="Times New Roman" w:cs="Segoe UI"/>
          <w:color w:val="000000"/>
          <w:lang w:val="en-GB"/>
        </w:rPr>
        <w:t>As of August 29</w:t>
      </w:r>
      <w:r w:rsidRPr="00FB192B">
        <w:rPr>
          <w:rFonts w:eastAsia="Times New Roman" w:cs="Segoe UI"/>
          <w:color w:val="000000"/>
          <w:vertAlign w:val="superscript"/>
          <w:lang w:val="en-GB"/>
        </w:rPr>
        <w:t>th</w:t>
      </w:r>
      <w:r>
        <w:rPr>
          <w:rFonts w:eastAsia="Times New Roman" w:cs="Segoe UI"/>
          <w:color w:val="000000"/>
          <w:lang w:val="en-GB"/>
        </w:rPr>
        <w:t>, 2017, the proponent has had several interactions with the Engineering Department however; the proponent has yet to apply for a building permit. They are also required to receive approval from Service NL, which could take a minimum of three weeks.</w:t>
      </w:r>
    </w:p>
    <w:p w:rsidR="00FC1489" w:rsidRDefault="00FC1489" w:rsidP="00FC1489">
      <w:pPr>
        <w:autoSpaceDE w:val="0"/>
        <w:autoSpaceDN w:val="0"/>
        <w:adjustRightInd w:val="0"/>
        <w:rPr>
          <w:rFonts w:eastAsia="Times New Roman" w:cs="Segoe UI"/>
          <w:color w:val="000000"/>
          <w:lang w:val="en-GB"/>
        </w:rPr>
      </w:pPr>
      <w:r>
        <w:rPr>
          <w:rFonts w:eastAsia="Times New Roman" w:cs="Segoe UI"/>
          <w:color w:val="000000"/>
          <w:lang w:val="en-GB"/>
        </w:rPr>
        <w:t>It should also be noted that Service NL approval is mandatory prior to receiving approval from the Town of Gander.</w:t>
      </w:r>
    </w:p>
    <w:p w:rsidR="00FC1489" w:rsidRDefault="00FC1489" w:rsidP="00FC1489">
      <w:pPr>
        <w:autoSpaceDE w:val="0"/>
        <w:autoSpaceDN w:val="0"/>
        <w:adjustRightInd w:val="0"/>
        <w:rPr>
          <w:rFonts w:eastAsia="Times New Roman" w:cs="Segoe UI"/>
          <w:color w:val="000000"/>
          <w:lang w:val="en-GB"/>
        </w:rPr>
      </w:pPr>
    </w:p>
    <w:p w:rsidR="00FC1489" w:rsidRDefault="00FC1489" w:rsidP="00FC1489">
      <w:pPr>
        <w:autoSpaceDE w:val="0"/>
        <w:autoSpaceDN w:val="0"/>
        <w:adjustRightInd w:val="0"/>
        <w:rPr>
          <w:rFonts w:eastAsia="Times New Roman" w:cs="Segoe UI"/>
          <w:color w:val="000000"/>
          <w:lang w:val="en-GB"/>
        </w:rPr>
      </w:pPr>
      <w:r>
        <w:rPr>
          <w:rFonts w:eastAsia="Times New Roman" w:cs="Segoe UI"/>
          <w:color w:val="000000"/>
          <w:lang w:val="en-GB"/>
        </w:rPr>
        <w:t>When the Town modified its Land Sale policy it increased the time line in which to construct the building from 18 months to 2 years.  The applicant has had adequate time to construct the facility.</w:t>
      </w:r>
    </w:p>
    <w:p w:rsidR="00FC1489" w:rsidRDefault="00FC1489" w:rsidP="00FC1489">
      <w:pPr>
        <w:autoSpaceDE w:val="0"/>
        <w:autoSpaceDN w:val="0"/>
        <w:adjustRightInd w:val="0"/>
        <w:rPr>
          <w:rFonts w:eastAsia="Times New Roman" w:cs="Segoe UI"/>
          <w:color w:val="000000"/>
          <w:lang w:val="en-GB"/>
        </w:rPr>
      </w:pPr>
    </w:p>
    <w:p w:rsidR="00FC1489" w:rsidRPr="00FC1489" w:rsidRDefault="00FC1489" w:rsidP="00FC1489">
      <w:pPr>
        <w:autoSpaceDE w:val="0"/>
        <w:autoSpaceDN w:val="0"/>
        <w:adjustRightInd w:val="0"/>
        <w:rPr>
          <w:rFonts w:eastAsia="Times New Roman" w:cs="Segoe UI"/>
          <w:b/>
          <w:color w:val="000000"/>
          <w:sz w:val="26"/>
          <w:szCs w:val="26"/>
          <w:lang w:val="en-GB"/>
        </w:rPr>
      </w:pPr>
      <w:r w:rsidRPr="00FC1489">
        <w:rPr>
          <w:rFonts w:eastAsia="Times New Roman" w:cs="Segoe UI"/>
          <w:b/>
          <w:color w:val="000000"/>
          <w:sz w:val="26"/>
          <w:szCs w:val="26"/>
          <w:lang w:val="en-GB"/>
        </w:rPr>
        <w:t>Motion #17-228</w:t>
      </w:r>
    </w:p>
    <w:p w:rsidR="00FC1489" w:rsidRPr="00FC1489" w:rsidRDefault="00FC1489" w:rsidP="00FC1489">
      <w:pPr>
        <w:autoSpaceDE w:val="0"/>
        <w:autoSpaceDN w:val="0"/>
        <w:adjustRightInd w:val="0"/>
        <w:rPr>
          <w:rFonts w:eastAsia="Times New Roman" w:cs="Segoe UI"/>
          <w:b/>
          <w:color w:val="000000"/>
          <w:sz w:val="26"/>
          <w:szCs w:val="26"/>
          <w:lang w:val="en-GB"/>
        </w:rPr>
      </w:pPr>
      <w:r w:rsidRPr="00FC1489">
        <w:rPr>
          <w:rFonts w:eastAsia="Times New Roman" w:cs="Segoe UI"/>
          <w:b/>
          <w:color w:val="000000"/>
          <w:sz w:val="26"/>
          <w:szCs w:val="26"/>
          <w:lang w:val="en-GB"/>
        </w:rPr>
        <w:t>Request for Extension – 245 Baird Place</w:t>
      </w:r>
    </w:p>
    <w:p w:rsidR="00FC1489" w:rsidRDefault="00FC1489" w:rsidP="00FC1489">
      <w:pPr>
        <w:autoSpaceDE w:val="0"/>
        <w:autoSpaceDN w:val="0"/>
        <w:adjustRightInd w:val="0"/>
        <w:rPr>
          <w:rFonts w:eastAsia="Times New Roman" w:cs="Segoe UI"/>
          <w:color w:val="000000"/>
          <w:lang w:val="en-GB"/>
        </w:rPr>
      </w:pPr>
    </w:p>
    <w:p w:rsidR="00FC1489" w:rsidRDefault="00FC1489" w:rsidP="00FC1489">
      <w:pPr>
        <w:autoSpaceDE w:val="0"/>
        <w:autoSpaceDN w:val="0"/>
        <w:adjustRightInd w:val="0"/>
        <w:rPr>
          <w:rFonts w:eastAsia="Times New Roman" w:cs="Segoe UI"/>
          <w:color w:val="000000"/>
          <w:lang w:val="en-GB"/>
        </w:rPr>
      </w:pPr>
      <w:r>
        <w:rPr>
          <w:rFonts w:eastAsia="Times New Roman" w:cs="Segoe UI"/>
          <w:color w:val="000000"/>
          <w:lang w:val="en-GB"/>
        </w:rPr>
        <w:t>Moved by Councillor Parrott and seconded by Councillor Dove that the application for a construction extension for 245 Baird Place be rejected.</w:t>
      </w:r>
    </w:p>
    <w:p w:rsidR="00FC1489" w:rsidRDefault="00FC1489" w:rsidP="00FC1489">
      <w:pPr>
        <w:autoSpaceDE w:val="0"/>
        <w:autoSpaceDN w:val="0"/>
        <w:adjustRightInd w:val="0"/>
        <w:rPr>
          <w:rFonts w:eastAsia="Times New Roman" w:cs="Segoe UI"/>
          <w:color w:val="000000"/>
          <w:lang w:val="en-GB"/>
        </w:rPr>
      </w:pPr>
    </w:p>
    <w:p w:rsidR="00FC1489" w:rsidRDefault="00FC1489" w:rsidP="00FC1489">
      <w:pPr>
        <w:autoSpaceDE w:val="0"/>
        <w:autoSpaceDN w:val="0"/>
        <w:adjustRightInd w:val="0"/>
        <w:rPr>
          <w:rFonts w:eastAsia="Times New Roman" w:cs="Segoe UI"/>
          <w:color w:val="000000"/>
          <w:lang w:val="en-GB"/>
        </w:rPr>
      </w:pPr>
      <w:r>
        <w:rPr>
          <w:rFonts w:eastAsia="Times New Roman" w:cs="Segoe UI"/>
          <w:color w:val="000000"/>
          <w:lang w:val="en-GB"/>
        </w:rPr>
        <w:tab/>
      </w:r>
      <w:r>
        <w:rPr>
          <w:rFonts w:eastAsia="Times New Roman" w:cs="Segoe UI"/>
          <w:color w:val="000000"/>
          <w:lang w:val="en-GB"/>
        </w:rPr>
        <w:tab/>
        <w:t>In Favour:</w:t>
      </w:r>
      <w:r>
        <w:rPr>
          <w:rFonts w:eastAsia="Times New Roman" w:cs="Segoe UI"/>
          <w:color w:val="000000"/>
          <w:lang w:val="en-GB"/>
        </w:rPr>
        <w:tab/>
        <w:t>6</w:t>
      </w:r>
      <w:r>
        <w:rPr>
          <w:rFonts w:eastAsia="Times New Roman" w:cs="Segoe UI"/>
          <w:color w:val="000000"/>
          <w:lang w:val="en-GB"/>
        </w:rPr>
        <w:tab/>
        <w:t>Opposing:</w:t>
      </w:r>
      <w:r>
        <w:rPr>
          <w:rFonts w:eastAsia="Times New Roman" w:cs="Segoe UI"/>
          <w:color w:val="000000"/>
          <w:lang w:val="en-GB"/>
        </w:rPr>
        <w:tab/>
        <w:t>0</w:t>
      </w:r>
    </w:p>
    <w:p w:rsidR="00FC1489" w:rsidRDefault="00FC1489" w:rsidP="00FC1489">
      <w:pPr>
        <w:autoSpaceDE w:val="0"/>
        <w:autoSpaceDN w:val="0"/>
        <w:adjustRightInd w:val="0"/>
        <w:rPr>
          <w:rFonts w:eastAsia="Times New Roman" w:cs="Segoe UI"/>
          <w:color w:val="000000"/>
          <w:lang w:val="en-GB"/>
        </w:rPr>
      </w:pPr>
    </w:p>
    <w:p w:rsidR="00FC1489" w:rsidRDefault="00FC1489" w:rsidP="00FC1489">
      <w:pPr>
        <w:autoSpaceDE w:val="0"/>
        <w:autoSpaceDN w:val="0"/>
        <w:adjustRightInd w:val="0"/>
        <w:rPr>
          <w:rFonts w:eastAsia="Times New Roman" w:cs="Segoe UI"/>
          <w:color w:val="000000"/>
          <w:lang w:val="en-GB"/>
        </w:rPr>
      </w:pPr>
      <w:r w:rsidRPr="00FC1489">
        <w:rPr>
          <w:rFonts w:eastAsia="Times New Roman" w:cs="Segoe UI"/>
          <w:b/>
          <w:color w:val="000000"/>
          <w:lang w:val="en-GB"/>
        </w:rPr>
        <w:t>Decision:</w:t>
      </w:r>
      <w:r w:rsidRPr="00FC1489">
        <w:rPr>
          <w:rFonts w:eastAsia="Times New Roman" w:cs="Segoe UI"/>
          <w:b/>
          <w:color w:val="000000"/>
          <w:lang w:val="en-GB"/>
        </w:rPr>
        <w:tab/>
      </w:r>
      <w:r>
        <w:rPr>
          <w:rFonts w:eastAsia="Times New Roman" w:cs="Segoe UI"/>
          <w:color w:val="000000"/>
          <w:lang w:val="en-GB"/>
        </w:rPr>
        <w:t>Motion carried.</w:t>
      </w:r>
    </w:p>
    <w:p w:rsidR="00FC1489" w:rsidRDefault="00FC1489" w:rsidP="00FC1489">
      <w:pPr>
        <w:autoSpaceDE w:val="0"/>
        <w:autoSpaceDN w:val="0"/>
        <w:adjustRightInd w:val="0"/>
        <w:rPr>
          <w:rFonts w:eastAsia="Times New Roman" w:cs="Segoe UI"/>
          <w:color w:val="000000"/>
          <w:lang w:val="en-GB"/>
        </w:rPr>
      </w:pPr>
    </w:p>
    <w:p w:rsidR="00B10B1C" w:rsidRPr="00B10B1C" w:rsidRDefault="00B10B1C" w:rsidP="00B10B1C">
      <w:pPr>
        <w:pStyle w:val="Heading3"/>
      </w:pPr>
      <w:r w:rsidRPr="00B10B1C">
        <w:t xml:space="preserve">Corner Brook Pulp and Paper Limited </w:t>
      </w:r>
    </w:p>
    <w:p w:rsidR="00B10B1C" w:rsidRPr="00B10B1C" w:rsidRDefault="00B10B1C" w:rsidP="00B10B1C">
      <w:pPr>
        <w:autoSpaceDE w:val="0"/>
        <w:autoSpaceDN w:val="0"/>
        <w:adjustRightInd w:val="0"/>
        <w:jc w:val="left"/>
        <w:rPr>
          <w:rFonts w:eastAsia="Times New Roman" w:cs="Segoe UI"/>
          <w:color w:val="000000"/>
          <w:sz w:val="28"/>
          <w:szCs w:val="28"/>
        </w:rPr>
      </w:pPr>
    </w:p>
    <w:p w:rsidR="00B10B1C" w:rsidRDefault="00B10B1C" w:rsidP="00B10B1C">
      <w:pPr>
        <w:autoSpaceDE w:val="0"/>
        <w:autoSpaceDN w:val="0"/>
        <w:adjustRightInd w:val="0"/>
        <w:rPr>
          <w:rFonts w:eastAsia="Times New Roman" w:cs="Times New Roman"/>
          <w:color w:val="000000"/>
          <w:lang w:val="en-CA"/>
        </w:rPr>
      </w:pPr>
      <w:r w:rsidRPr="00B10B1C">
        <w:rPr>
          <w:rFonts w:eastAsia="Times New Roman" w:cs="Times New Roman"/>
          <w:color w:val="000000"/>
          <w:lang w:val="en-CA"/>
        </w:rPr>
        <w:t xml:space="preserve">The Town received a development application from Corner Brook Pulp and Paper Limited for the purpose of harvesting 250 hectares of land in the location of Home Pond Road.  </w:t>
      </w:r>
    </w:p>
    <w:p w:rsidR="00B10B1C" w:rsidRDefault="00B10B1C" w:rsidP="00B10B1C">
      <w:pPr>
        <w:autoSpaceDE w:val="0"/>
        <w:autoSpaceDN w:val="0"/>
        <w:adjustRightInd w:val="0"/>
        <w:rPr>
          <w:rFonts w:eastAsia="Times New Roman" w:cs="Times New Roman"/>
          <w:color w:val="000000"/>
          <w:lang w:val="en-CA"/>
        </w:rPr>
      </w:pPr>
    </w:p>
    <w:p w:rsidR="00B10B1C" w:rsidRPr="00B10B1C" w:rsidRDefault="00B10B1C" w:rsidP="00B10B1C">
      <w:pPr>
        <w:autoSpaceDE w:val="0"/>
        <w:autoSpaceDN w:val="0"/>
        <w:adjustRightInd w:val="0"/>
        <w:rPr>
          <w:rFonts w:eastAsia="Times New Roman" w:cs="Times New Roman"/>
          <w:b/>
          <w:color w:val="000000"/>
          <w:sz w:val="26"/>
          <w:szCs w:val="26"/>
          <w:lang w:val="en-CA"/>
        </w:rPr>
      </w:pPr>
      <w:r w:rsidRPr="00B10B1C">
        <w:rPr>
          <w:rFonts w:eastAsia="Times New Roman" w:cs="Times New Roman"/>
          <w:b/>
          <w:color w:val="000000"/>
          <w:sz w:val="26"/>
          <w:szCs w:val="26"/>
          <w:lang w:val="en-CA"/>
        </w:rPr>
        <w:t>Motion #17-229</w:t>
      </w:r>
    </w:p>
    <w:p w:rsidR="00B10B1C" w:rsidRPr="00B10B1C" w:rsidRDefault="00B10B1C" w:rsidP="00B10B1C">
      <w:pPr>
        <w:autoSpaceDE w:val="0"/>
        <w:autoSpaceDN w:val="0"/>
        <w:adjustRightInd w:val="0"/>
        <w:rPr>
          <w:rFonts w:eastAsia="Times New Roman" w:cs="Times New Roman"/>
          <w:b/>
          <w:color w:val="000000"/>
          <w:sz w:val="26"/>
          <w:szCs w:val="26"/>
        </w:rPr>
      </w:pPr>
      <w:r w:rsidRPr="00B10B1C">
        <w:rPr>
          <w:rFonts w:eastAsia="Times New Roman" w:cs="Times New Roman"/>
          <w:b/>
          <w:color w:val="000000"/>
          <w:sz w:val="26"/>
          <w:szCs w:val="26"/>
          <w:lang w:val="en-CA"/>
        </w:rPr>
        <w:t>Corner Brook Pulp and Paper Limited</w:t>
      </w:r>
    </w:p>
    <w:p w:rsidR="00B10B1C" w:rsidRPr="00B10B1C" w:rsidRDefault="00B10B1C" w:rsidP="00B10B1C">
      <w:pPr>
        <w:autoSpaceDE w:val="0"/>
        <w:autoSpaceDN w:val="0"/>
        <w:adjustRightInd w:val="0"/>
        <w:jc w:val="left"/>
        <w:rPr>
          <w:rFonts w:eastAsia="Times New Roman" w:cs="Times New Roman"/>
          <w:color w:val="000000"/>
        </w:rPr>
      </w:pPr>
      <w:r w:rsidRPr="00B10B1C">
        <w:rPr>
          <w:rFonts w:eastAsia="Times New Roman" w:cs="Times New Roman"/>
          <w:color w:val="000000"/>
          <w:lang w:val="en-CA"/>
        </w:rPr>
        <w:t xml:space="preserve"> </w:t>
      </w:r>
    </w:p>
    <w:p w:rsidR="00B10B1C" w:rsidRDefault="00B10B1C" w:rsidP="00B10B1C">
      <w:pPr>
        <w:autoSpaceDE w:val="0"/>
        <w:autoSpaceDN w:val="0"/>
        <w:adjustRightInd w:val="0"/>
        <w:jc w:val="left"/>
        <w:rPr>
          <w:rFonts w:eastAsia="Times New Roman" w:cs="Times New Roman"/>
          <w:color w:val="000000"/>
          <w:lang w:val="en-CA"/>
        </w:rPr>
      </w:pPr>
      <w:r>
        <w:rPr>
          <w:rFonts w:eastAsia="Times New Roman" w:cs="Times New Roman"/>
          <w:color w:val="000000"/>
          <w:lang w:val="en-CA"/>
        </w:rPr>
        <w:t>Moved by Councillor Parrott and seconded by Deputy Mayor Abbott</w:t>
      </w:r>
      <w:r w:rsidRPr="00B10B1C">
        <w:rPr>
          <w:rFonts w:eastAsia="Times New Roman" w:cs="Times New Roman"/>
          <w:color w:val="000000"/>
          <w:lang w:val="en-CA"/>
        </w:rPr>
        <w:t xml:space="preserve"> that the application for the discretionary use </w:t>
      </w:r>
      <w:r w:rsidR="0051714E">
        <w:rPr>
          <w:rFonts w:eastAsia="Times New Roman" w:cs="Times New Roman"/>
          <w:color w:val="000000"/>
          <w:lang w:val="en-CA"/>
        </w:rPr>
        <w:t xml:space="preserve">for Corner Brook Pulp and Paper Limited </w:t>
      </w:r>
      <w:r w:rsidRPr="00B10B1C">
        <w:rPr>
          <w:rFonts w:eastAsia="Times New Roman" w:cs="Times New Roman"/>
          <w:color w:val="000000"/>
          <w:lang w:val="en-CA"/>
        </w:rPr>
        <w:t xml:space="preserve">be approved as attached. </w:t>
      </w:r>
    </w:p>
    <w:p w:rsidR="00B10B1C" w:rsidRDefault="00B10B1C" w:rsidP="00B10B1C">
      <w:pPr>
        <w:autoSpaceDE w:val="0"/>
        <w:autoSpaceDN w:val="0"/>
        <w:adjustRightInd w:val="0"/>
        <w:jc w:val="left"/>
        <w:rPr>
          <w:rFonts w:eastAsia="Times New Roman" w:cs="Times New Roman"/>
          <w:color w:val="000000"/>
          <w:lang w:val="en-CA"/>
        </w:rPr>
      </w:pPr>
      <w:r>
        <w:rPr>
          <w:rFonts w:eastAsia="Times New Roman" w:cs="Times New Roman"/>
          <w:color w:val="000000"/>
          <w:lang w:val="en-CA"/>
        </w:rPr>
        <w:lastRenderedPageBreak/>
        <w:tab/>
      </w:r>
      <w:r>
        <w:rPr>
          <w:rFonts w:eastAsia="Times New Roman" w:cs="Times New Roman"/>
          <w:color w:val="000000"/>
          <w:lang w:val="en-CA"/>
        </w:rPr>
        <w:tab/>
        <w:t>In Favour:</w:t>
      </w:r>
      <w:r>
        <w:rPr>
          <w:rFonts w:eastAsia="Times New Roman" w:cs="Times New Roman"/>
          <w:color w:val="000000"/>
          <w:lang w:val="en-CA"/>
        </w:rPr>
        <w:tab/>
        <w:t>6</w:t>
      </w:r>
      <w:r>
        <w:rPr>
          <w:rFonts w:eastAsia="Times New Roman" w:cs="Times New Roman"/>
          <w:color w:val="000000"/>
          <w:lang w:val="en-CA"/>
        </w:rPr>
        <w:tab/>
        <w:t>Opposing:</w:t>
      </w:r>
      <w:r>
        <w:rPr>
          <w:rFonts w:eastAsia="Times New Roman" w:cs="Times New Roman"/>
          <w:color w:val="000000"/>
          <w:lang w:val="en-CA"/>
        </w:rPr>
        <w:tab/>
        <w:t>0</w:t>
      </w:r>
    </w:p>
    <w:p w:rsidR="00B10B1C" w:rsidRDefault="00B10B1C" w:rsidP="00B10B1C">
      <w:pPr>
        <w:autoSpaceDE w:val="0"/>
        <w:autoSpaceDN w:val="0"/>
        <w:adjustRightInd w:val="0"/>
        <w:jc w:val="left"/>
        <w:rPr>
          <w:rFonts w:eastAsia="Times New Roman" w:cs="Times New Roman"/>
          <w:color w:val="000000"/>
          <w:lang w:val="en-CA"/>
        </w:rPr>
      </w:pPr>
    </w:p>
    <w:p w:rsidR="00B10B1C" w:rsidRPr="00B10B1C" w:rsidRDefault="00B10B1C" w:rsidP="00B10B1C">
      <w:pPr>
        <w:autoSpaceDE w:val="0"/>
        <w:autoSpaceDN w:val="0"/>
        <w:adjustRightInd w:val="0"/>
        <w:jc w:val="left"/>
        <w:rPr>
          <w:rFonts w:eastAsia="Times New Roman" w:cs="Times New Roman"/>
          <w:color w:val="000000"/>
        </w:rPr>
      </w:pPr>
      <w:r w:rsidRPr="00B10B1C">
        <w:rPr>
          <w:rFonts w:eastAsia="Times New Roman" w:cs="Times New Roman"/>
          <w:b/>
          <w:color w:val="000000"/>
          <w:lang w:val="en-CA"/>
        </w:rPr>
        <w:t>Decision:</w:t>
      </w:r>
      <w:r>
        <w:rPr>
          <w:rFonts w:eastAsia="Times New Roman" w:cs="Times New Roman"/>
          <w:color w:val="000000"/>
          <w:lang w:val="en-CA"/>
        </w:rPr>
        <w:tab/>
        <w:t>Motion carried.</w:t>
      </w:r>
    </w:p>
    <w:p w:rsidR="00B10B1C" w:rsidRPr="00B10B1C" w:rsidRDefault="00B10B1C" w:rsidP="00B10B1C">
      <w:pPr>
        <w:autoSpaceDE w:val="0"/>
        <w:autoSpaceDN w:val="0"/>
        <w:adjustRightInd w:val="0"/>
        <w:jc w:val="left"/>
        <w:rPr>
          <w:rFonts w:eastAsia="Times New Roman" w:cs="Times New Roman"/>
          <w:color w:val="000000"/>
        </w:rPr>
      </w:pPr>
      <w:r w:rsidRPr="00B10B1C">
        <w:rPr>
          <w:rFonts w:eastAsia="Times New Roman" w:cs="Times New Roman"/>
          <w:color w:val="000000"/>
          <w:lang w:val="en-CA"/>
        </w:rPr>
        <w:t xml:space="preserve"> </w:t>
      </w:r>
    </w:p>
    <w:p w:rsidR="002F1880" w:rsidRPr="00271991" w:rsidRDefault="002F1880" w:rsidP="002F1880">
      <w:pPr>
        <w:pStyle w:val="Heading3"/>
      </w:pPr>
      <w:r w:rsidRPr="00271991">
        <w:t>Contract Change Order</w:t>
      </w:r>
      <w:r>
        <w:t xml:space="preserve"> – Bennett Drive</w:t>
      </w:r>
    </w:p>
    <w:p w:rsidR="002F1880" w:rsidRDefault="002F1880" w:rsidP="002F1880"/>
    <w:p w:rsidR="002F1880" w:rsidRDefault="002F1880" w:rsidP="002F1880">
      <w:r>
        <w:t>The Town received a contract change order #1 for Capital Works Project No.17-CWWF-17-00053. This change order was to complete additional work that is required for the completion of the project.</w:t>
      </w:r>
    </w:p>
    <w:p w:rsidR="002F1880" w:rsidRDefault="002F1880" w:rsidP="002F1880"/>
    <w:p w:rsidR="002F1880" w:rsidRPr="002F1880" w:rsidRDefault="002F1880" w:rsidP="002F1880">
      <w:pPr>
        <w:rPr>
          <w:b/>
          <w:sz w:val="26"/>
          <w:szCs w:val="26"/>
        </w:rPr>
      </w:pPr>
      <w:r w:rsidRPr="002F1880">
        <w:rPr>
          <w:b/>
          <w:sz w:val="26"/>
          <w:szCs w:val="26"/>
        </w:rPr>
        <w:t>Motion #17-230</w:t>
      </w:r>
    </w:p>
    <w:p w:rsidR="002F1880" w:rsidRPr="002F1880" w:rsidRDefault="002F1880" w:rsidP="002F1880">
      <w:pPr>
        <w:rPr>
          <w:b/>
          <w:sz w:val="26"/>
          <w:szCs w:val="26"/>
        </w:rPr>
      </w:pPr>
      <w:r w:rsidRPr="002F1880">
        <w:rPr>
          <w:b/>
          <w:sz w:val="26"/>
          <w:szCs w:val="26"/>
        </w:rPr>
        <w:t>Contract Change Order – Bennett Drive</w:t>
      </w:r>
    </w:p>
    <w:p w:rsidR="002F1880" w:rsidRPr="002F1880" w:rsidRDefault="002F1880" w:rsidP="002F1880"/>
    <w:p w:rsidR="002F1880" w:rsidRPr="002F1880" w:rsidRDefault="002F1880" w:rsidP="002F1880">
      <w:r w:rsidRPr="002F1880">
        <w:t xml:space="preserve">Moved by </w:t>
      </w:r>
      <w:proofErr w:type="spellStart"/>
      <w:r w:rsidRPr="002F1880">
        <w:t>Councillor</w:t>
      </w:r>
      <w:proofErr w:type="spellEnd"/>
      <w:r w:rsidRPr="002F1880">
        <w:t xml:space="preserve"> Dove and seconded by </w:t>
      </w:r>
      <w:proofErr w:type="spellStart"/>
      <w:r w:rsidRPr="002F1880">
        <w:t>Councillor</w:t>
      </w:r>
      <w:proofErr w:type="spellEnd"/>
      <w:r w:rsidRPr="002F1880">
        <w:t xml:space="preserve"> Parrott that the Change Order </w:t>
      </w:r>
      <w:r w:rsidR="0051714E">
        <w:t xml:space="preserve">#1 for Capital Works Project #17-CWWF-17-00053 </w:t>
      </w:r>
      <w:r w:rsidRPr="002F1880">
        <w:t>be approved as attached.</w:t>
      </w:r>
    </w:p>
    <w:p w:rsidR="002F1880" w:rsidRPr="002F1880" w:rsidRDefault="002F1880" w:rsidP="002F1880"/>
    <w:p w:rsidR="00B10B1C" w:rsidRPr="002F1880" w:rsidRDefault="002F1880" w:rsidP="00B10B1C">
      <w:pPr>
        <w:autoSpaceDE w:val="0"/>
        <w:autoSpaceDN w:val="0"/>
        <w:adjustRightInd w:val="0"/>
        <w:jc w:val="left"/>
        <w:rPr>
          <w:rFonts w:eastAsia="Times New Roman" w:cs="Times New Roman"/>
          <w:color w:val="000000"/>
        </w:rPr>
      </w:pPr>
      <w:r w:rsidRPr="002F1880">
        <w:rPr>
          <w:rFonts w:eastAsia="Times New Roman" w:cs="Times New Roman"/>
          <w:color w:val="000000"/>
        </w:rPr>
        <w:tab/>
      </w:r>
      <w:r w:rsidRPr="002F1880">
        <w:rPr>
          <w:rFonts w:eastAsia="Times New Roman" w:cs="Times New Roman"/>
          <w:color w:val="000000"/>
        </w:rPr>
        <w:tab/>
        <w:t>In Favour:</w:t>
      </w:r>
      <w:r w:rsidRPr="002F1880">
        <w:rPr>
          <w:rFonts w:eastAsia="Times New Roman" w:cs="Times New Roman"/>
          <w:color w:val="000000"/>
        </w:rPr>
        <w:tab/>
        <w:t>6</w:t>
      </w:r>
      <w:r w:rsidRPr="002F1880">
        <w:rPr>
          <w:rFonts w:eastAsia="Times New Roman" w:cs="Times New Roman"/>
          <w:color w:val="000000"/>
        </w:rPr>
        <w:tab/>
        <w:t>Opposing:</w:t>
      </w:r>
      <w:r w:rsidRPr="002F1880">
        <w:rPr>
          <w:rFonts w:eastAsia="Times New Roman" w:cs="Times New Roman"/>
          <w:color w:val="000000"/>
        </w:rPr>
        <w:tab/>
        <w:t>0</w:t>
      </w:r>
    </w:p>
    <w:p w:rsidR="002F1880" w:rsidRPr="002F1880" w:rsidRDefault="002F1880" w:rsidP="00B10B1C">
      <w:pPr>
        <w:autoSpaceDE w:val="0"/>
        <w:autoSpaceDN w:val="0"/>
        <w:adjustRightInd w:val="0"/>
        <w:jc w:val="left"/>
        <w:rPr>
          <w:rFonts w:eastAsia="Times New Roman" w:cs="Times New Roman"/>
          <w:color w:val="000000"/>
        </w:rPr>
      </w:pPr>
    </w:p>
    <w:p w:rsidR="002F1880" w:rsidRDefault="002F1880" w:rsidP="00B10B1C">
      <w:pPr>
        <w:autoSpaceDE w:val="0"/>
        <w:autoSpaceDN w:val="0"/>
        <w:adjustRightInd w:val="0"/>
        <w:jc w:val="left"/>
        <w:rPr>
          <w:rFonts w:eastAsia="Times New Roman" w:cs="Times New Roman"/>
          <w:color w:val="000000"/>
        </w:rPr>
      </w:pPr>
      <w:r w:rsidRPr="002F1880">
        <w:rPr>
          <w:rFonts w:eastAsia="Times New Roman" w:cs="Times New Roman"/>
          <w:b/>
          <w:color w:val="000000"/>
        </w:rPr>
        <w:t>Decision:</w:t>
      </w:r>
      <w:r w:rsidRPr="002F1880">
        <w:rPr>
          <w:rFonts w:eastAsia="Times New Roman" w:cs="Times New Roman"/>
          <w:color w:val="000000"/>
        </w:rPr>
        <w:tab/>
        <w:t>Motion carried.</w:t>
      </w:r>
    </w:p>
    <w:p w:rsidR="002F1880" w:rsidRDefault="002F1880" w:rsidP="00B10B1C">
      <w:pPr>
        <w:autoSpaceDE w:val="0"/>
        <w:autoSpaceDN w:val="0"/>
        <w:adjustRightInd w:val="0"/>
        <w:jc w:val="left"/>
        <w:rPr>
          <w:rFonts w:eastAsia="Times New Roman" w:cs="Times New Roman"/>
          <w:color w:val="000000"/>
        </w:rPr>
      </w:pPr>
    </w:p>
    <w:p w:rsidR="002F1880" w:rsidRPr="00615EA3" w:rsidRDefault="002F1880" w:rsidP="00B10B1C">
      <w:pPr>
        <w:autoSpaceDE w:val="0"/>
        <w:autoSpaceDN w:val="0"/>
        <w:adjustRightInd w:val="0"/>
        <w:jc w:val="left"/>
        <w:rPr>
          <w:rFonts w:eastAsia="Times New Roman" w:cs="Times New Roman"/>
          <w:color w:val="000000"/>
        </w:rPr>
      </w:pPr>
      <w:r w:rsidRPr="00615EA3">
        <w:rPr>
          <w:rFonts w:eastAsia="Times New Roman" w:cs="Times New Roman"/>
          <w:color w:val="000000"/>
        </w:rPr>
        <w:t xml:space="preserve">Deputy Mayor Abbott </w:t>
      </w:r>
      <w:r w:rsidR="0051714E" w:rsidRPr="00615EA3">
        <w:rPr>
          <w:rFonts w:eastAsia="Times New Roman" w:cs="Times New Roman"/>
          <w:color w:val="000000"/>
        </w:rPr>
        <w:t xml:space="preserve">stated that he </w:t>
      </w:r>
      <w:r w:rsidRPr="00615EA3">
        <w:rPr>
          <w:rFonts w:eastAsia="Times New Roman" w:cs="Times New Roman"/>
          <w:color w:val="000000"/>
        </w:rPr>
        <w:t>really enjoyed the last four years</w:t>
      </w:r>
      <w:r w:rsidR="005E3880" w:rsidRPr="00615EA3">
        <w:rPr>
          <w:rFonts w:eastAsia="Times New Roman" w:cs="Times New Roman"/>
          <w:color w:val="000000"/>
        </w:rPr>
        <w:t xml:space="preserve"> working with everyone.  He felt everyone was here for the right reasons and appreciated Mayor Elliott’s role as well.</w:t>
      </w:r>
    </w:p>
    <w:p w:rsidR="005E3880" w:rsidRPr="00615EA3" w:rsidRDefault="005E3880" w:rsidP="00B10B1C">
      <w:pPr>
        <w:autoSpaceDE w:val="0"/>
        <w:autoSpaceDN w:val="0"/>
        <w:adjustRightInd w:val="0"/>
        <w:jc w:val="left"/>
        <w:rPr>
          <w:rFonts w:eastAsia="Times New Roman" w:cs="Times New Roman"/>
          <w:color w:val="000000"/>
        </w:rPr>
      </w:pPr>
    </w:p>
    <w:p w:rsidR="005E3880" w:rsidRPr="00615EA3" w:rsidRDefault="002D692F" w:rsidP="00B10B1C">
      <w:pPr>
        <w:autoSpaceDE w:val="0"/>
        <w:autoSpaceDN w:val="0"/>
        <w:adjustRightInd w:val="0"/>
        <w:jc w:val="left"/>
        <w:rPr>
          <w:rFonts w:eastAsia="Times New Roman" w:cs="Times New Roman"/>
          <w:color w:val="000000"/>
        </w:rPr>
      </w:pPr>
      <w:r w:rsidRPr="00615EA3">
        <w:rPr>
          <w:rFonts w:eastAsia="Times New Roman" w:cs="Times New Roman"/>
          <w:color w:val="000000"/>
        </w:rPr>
        <w:t xml:space="preserve">Mayor Elliott stated that is has been a long road and wished all the candidates the best of luck and feels the Town will continue to grow and prosper.  He also thanked all </w:t>
      </w:r>
      <w:r w:rsidR="0051714E" w:rsidRPr="00615EA3">
        <w:rPr>
          <w:rFonts w:eastAsia="Times New Roman" w:cs="Times New Roman"/>
          <w:color w:val="000000"/>
        </w:rPr>
        <w:t xml:space="preserve">current and former </w:t>
      </w:r>
      <w:proofErr w:type="spellStart"/>
      <w:r w:rsidR="0051714E" w:rsidRPr="00615EA3">
        <w:rPr>
          <w:rFonts w:eastAsia="Times New Roman" w:cs="Times New Roman"/>
          <w:color w:val="000000"/>
        </w:rPr>
        <w:t>Councillors</w:t>
      </w:r>
      <w:proofErr w:type="spellEnd"/>
      <w:r w:rsidR="0051714E" w:rsidRPr="00615EA3">
        <w:rPr>
          <w:rFonts w:eastAsia="Times New Roman" w:cs="Times New Roman"/>
          <w:color w:val="000000"/>
        </w:rPr>
        <w:t xml:space="preserve"> as well as </w:t>
      </w:r>
      <w:r w:rsidRPr="00615EA3">
        <w:rPr>
          <w:rFonts w:eastAsia="Times New Roman" w:cs="Times New Roman"/>
          <w:color w:val="000000"/>
        </w:rPr>
        <w:t>staff over the years for their support and dedication.</w:t>
      </w:r>
    </w:p>
    <w:p w:rsidR="00181B10" w:rsidRPr="00181B10" w:rsidRDefault="00362811" w:rsidP="00181B10">
      <w:pPr>
        <w:pStyle w:val="Heading1"/>
      </w:pPr>
      <w:r>
        <w:t>1</w:t>
      </w:r>
      <w:r w:rsidR="0086047C">
        <w:t>0</w:t>
      </w:r>
      <w:r w:rsidR="00062AE1">
        <w:t>.</w:t>
      </w:r>
      <w:r w:rsidR="00FC700D">
        <w:tab/>
        <w:t>ADJOURNMENT</w:t>
      </w:r>
    </w:p>
    <w:p w:rsidR="00B0215E" w:rsidRDefault="00B0215E" w:rsidP="00B0215E"/>
    <w:p w:rsidR="00770408" w:rsidRPr="00FE4DA8" w:rsidRDefault="00B0215E" w:rsidP="00B0215E">
      <w:pPr>
        <w:rPr>
          <w:b/>
          <w:sz w:val="26"/>
          <w:szCs w:val="26"/>
        </w:rPr>
      </w:pPr>
      <w:r w:rsidRPr="00FE4DA8">
        <w:rPr>
          <w:b/>
          <w:sz w:val="26"/>
          <w:szCs w:val="26"/>
        </w:rPr>
        <w:t>Motion #</w:t>
      </w:r>
      <w:r w:rsidR="00C12874" w:rsidRPr="00FE4DA8">
        <w:rPr>
          <w:b/>
          <w:sz w:val="26"/>
          <w:szCs w:val="26"/>
        </w:rPr>
        <w:t>17-</w:t>
      </w:r>
      <w:r w:rsidR="002D692F">
        <w:rPr>
          <w:b/>
          <w:sz w:val="26"/>
          <w:szCs w:val="26"/>
        </w:rPr>
        <w:t>231</w:t>
      </w:r>
    </w:p>
    <w:p w:rsidR="00B0215E" w:rsidRPr="00FE4DA8" w:rsidRDefault="00B0215E" w:rsidP="00B0215E">
      <w:pPr>
        <w:rPr>
          <w:b/>
          <w:sz w:val="26"/>
          <w:szCs w:val="26"/>
        </w:rPr>
      </w:pPr>
      <w:r w:rsidRPr="00FE4DA8">
        <w:rPr>
          <w:b/>
          <w:sz w:val="26"/>
          <w:szCs w:val="26"/>
        </w:rPr>
        <w:t>Adjournment</w:t>
      </w:r>
    </w:p>
    <w:p w:rsidR="00B0215E" w:rsidRPr="00FE4DA8" w:rsidRDefault="00B0215E" w:rsidP="00B0215E">
      <w:pPr>
        <w:rPr>
          <w:b/>
        </w:rPr>
      </w:pPr>
    </w:p>
    <w:p w:rsidR="00B0215E" w:rsidRPr="00FE4DA8" w:rsidRDefault="00B0215E" w:rsidP="00B0215E">
      <w:r w:rsidRPr="00FE4DA8">
        <w:t xml:space="preserve">There being no further business, it was moved by </w:t>
      </w:r>
      <w:r w:rsidR="003724D6">
        <w:t>Deputy Mayor Abbott</w:t>
      </w:r>
      <w:r w:rsidR="00CB58ED">
        <w:t xml:space="preserve"> </w:t>
      </w:r>
      <w:r w:rsidR="00B14A07" w:rsidRPr="00FE4DA8">
        <w:t xml:space="preserve">and seconded by </w:t>
      </w:r>
      <w:proofErr w:type="spellStart"/>
      <w:r w:rsidR="00B14A07" w:rsidRPr="00FE4DA8">
        <w:t>Councillor</w:t>
      </w:r>
      <w:proofErr w:type="spellEnd"/>
      <w:r w:rsidR="009918ED">
        <w:t xml:space="preserve"> </w:t>
      </w:r>
      <w:proofErr w:type="spellStart"/>
      <w:r w:rsidR="00A26353">
        <w:t>McBreairty</w:t>
      </w:r>
      <w:proofErr w:type="spellEnd"/>
      <w:r w:rsidR="00CB58ED">
        <w:t xml:space="preserve"> </w:t>
      </w:r>
      <w:r w:rsidR="00B83E10" w:rsidRPr="00FE4DA8">
        <w:t>t</w:t>
      </w:r>
      <w:r w:rsidRPr="00FE4DA8">
        <w:t>hat the meeting be adjourned.</w:t>
      </w:r>
    </w:p>
    <w:p w:rsidR="003B700F" w:rsidRPr="00FE4DA8" w:rsidRDefault="003B700F" w:rsidP="00B0215E"/>
    <w:p w:rsidR="00CE2F98" w:rsidRPr="00FE4DA8" w:rsidRDefault="002D7467" w:rsidP="00562AF3">
      <w:pPr>
        <w:ind w:left="720" w:firstLine="720"/>
      </w:pPr>
      <w:r w:rsidRPr="00FE4DA8">
        <w:t>In Favour:</w:t>
      </w:r>
      <w:r w:rsidRPr="00FE4DA8">
        <w:tab/>
      </w:r>
      <w:r w:rsidR="00233E6F">
        <w:t>6</w:t>
      </w:r>
      <w:r w:rsidR="00B0215E" w:rsidRPr="00FE4DA8">
        <w:tab/>
        <w:t>Opposing:</w:t>
      </w:r>
      <w:r w:rsidR="00B0215E" w:rsidRPr="00FE4DA8">
        <w:tab/>
      </w:r>
      <w:r w:rsidR="00CC10D5" w:rsidRPr="00FE4DA8">
        <w:t>0</w:t>
      </w:r>
    </w:p>
    <w:p w:rsidR="00CE2F98" w:rsidRPr="00FE4DA8" w:rsidRDefault="00CE2F98" w:rsidP="007E0D19"/>
    <w:p w:rsidR="001C16A5" w:rsidRDefault="00B0215E" w:rsidP="007E0D19">
      <w:r w:rsidRPr="00FE4DA8">
        <w:rPr>
          <w:b/>
        </w:rPr>
        <w:t>Decision:</w:t>
      </w:r>
      <w:r w:rsidRPr="00FE4DA8">
        <w:tab/>
        <w:t xml:space="preserve">Motion </w:t>
      </w:r>
      <w:r w:rsidR="001C16A5" w:rsidRPr="00FE4DA8">
        <w:t>carried.</w:t>
      </w:r>
    </w:p>
    <w:p w:rsidR="003724D6" w:rsidRDefault="003724D6" w:rsidP="007E0D19"/>
    <w:p w:rsidR="00A26353" w:rsidRDefault="00A26353" w:rsidP="007E0D19"/>
    <w:p w:rsidR="00A26353" w:rsidRDefault="00A26353" w:rsidP="007E0D19"/>
    <w:p w:rsidR="00A26353" w:rsidRDefault="00A26353" w:rsidP="007E0D19"/>
    <w:p w:rsidR="00A26353" w:rsidRDefault="00A26353" w:rsidP="007E0D19"/>
    <w:p w:rsidR="00FF40F4" w:rsidRPr="00FE4DA8" w:rsidRDefault="000A1E38" w:rsidP="007E0D19">
      <w:r w:rsidRPr="00FE4DA8">
        <w:lastRenderedPageBreak/>
        <w:t>T</w:t>
      </w:r>
      <w:r w:rsidR="00FC700D" w:rsidRPr="00FE4DA8">
        <w:t>he meeting adjourned at</w:t>
      </w:r>
      <w:r w:rsidR="009918ED">
        <w:t xml:space="preserve"> </w:t>
      </w:r>
      <w:r w:rsidR="001042EE" w:rsidRPr="00FE4DA8">
        <w:t>5</w:t>
      </w:r>
      <w:r w:rsidR="00562AF3" w:rsidRPr="00FE4DA8">
        <w:t>:</w:t>
      </w:r>
      <w:r w:rsidR="00233E6F">
        <w:t>2</w:t>
      </w:r>
      <w:r w:rsidR="000D1815">
        <w:t>5</w:t>
      </w:r>
      <w:r w:rsidR="00FC4E11" w:rsidRPr="00FE4DA8">
        <w:t>pm</w:t>
      </w:r>
      <w:r w:rsidR="00C613CD" w:rsidRPr="00FE4DA8">
        <w:t>.</w:t>
      </w:r>
    </w:p>
    <w:p w:rsidR="0036586B" w:rsidRDefault="0036586B" w:rsidP="007E0D19"/>
    <w:p w:rsidR="00AE0C1D" w:rsidRDefault="00AE0C1D" w:rsidP="007E0D19"/>
    <w:p w:rsidR="00FC700D" w:rsidRPr="00175429" w:rsidRDefault="00805823">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AE0C1D" w:rsidP="00FC700D">
      <w:pPr>
        <w:rPr>
          <w:b/>
        </w:rPr>
      </w:pPr>
      <w:r>
        <w:rPr>
          <w:b/>
        </w:rPr>
        <w:t xml:space="preserve">C. </w:t>
      </w:r>
      <w:r w:rsidR="003724D6">
        <w:rPr>
          <w:b/>
        </w:rPr>
        <w:t>Elliott, 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0F3192" w:rsidP="00FC700D">
      <w:pPr>
        <w:rPr>
          <w:b/>
        </w:rPr>
      </w:pPr>
      <w:r>
        <w:rPr>
          <w:b/>
        </w:rPr>
        <w:t>G. Brown</w:t>
      </w:r>
      <w:r w:rsidR="00E1397F">
        <w:rPr>
          <w:b/>
        </w:rPr>
        <w:t>, Town Clerk</w:t>
      </w:r>
      <w:r w:rsidR="000D1815">
        <w:rPr>
          <w:b/>
        </w:rPr>
        <w:t xml:space="preserve"> </w:t>
      </w:r>
    </w:p>
    <w:sectPr w:rsidR="007F2224" w:rsidRPr="00FC700D" w:rsidSect="00B05AB5">
      <w:headerReference w:type="default" r:id="rId10"/>
      <w:headerReference w:type="first" r:id="rId11"/>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823" w:rsidRDefault="00805823" w:rsidP="007E0D19">
      <w:r>
        <w:separator/>
      </w:r>
    </w:p>
  </w:endnote>
  <w:endnote w:type="continuationSeparator" w:id="0">
    <w:p w:rsidR="00805823" w:rsidRDefault="00805823"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Neue">
    <w:altName w:val="Malgun Gothic"/>
    <w:charset w:val="00"/>
    <w:family w:val="auto"/>
    <w:pitch w:val="variable"/>
    <w:sig w:usb0="00000003"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823" w:rsidRDefault="00805823" w:rsidP="007E0D19">
      <w:r>
        <w:separator/>
      </w:r>
    </w:p>
  </w:footnote>
  <w:footnote w:type="continuationSeparator" w:id="0">
    <w:p w:rsidR="00805823" w:rsidRDefault="00805823"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28" w:rsidRPr="007E0D19" w:rsidRDefault="00CE5A28"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September 6,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D11505">
          <w:rPr>
            <w:b/>
            <w:i/>
            <w:noProof/>
            <w:color w:val="7F7F7F" w:themeColor="text1" w:themeTint="80"/>
          </w:rPr>
          <w:t>15</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D11505">
          <w:rPr>
            <w:b/>
            <w:i/>
            <w:noProof/>
            <w:color w:val="7F7F7F" w:themeColor="text1" w:themeTint="80"/>
          </w:rPr>
          <w:t>19</w:t>
        </w:r>
        <w:r w:rsidRPr="007E0D19">
          <w:rPr>
            <w:b/>
            <w:i/>
            <w:color w:val="7F7F7F" w:themeColor="text1" w:themeTint="80"/>
          </w:rPr>
          <w:fldChar w:fldCharType="end"/>
        </w:r>
      </w:sdtContent>
    </w:sdt>
  </w:p>
  <w:p w:rsidR="00CE5A28" w:rsidRPr="00C22809" w:rsidRDefault="00CE5A28">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28" w:rsidRPr="00C20CB1" w:rsidRDefault="00CE5A28"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CE5A28" w:rsidRPr="001169EB" w:rsidRDefault="00CE5A2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CE5A28" w:rsidRPr="001169EB" w:rsidRDefault="00CE5A2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September 6, 2017 @ 4:30 p</w:t>
    </w:r>
    <w:r w:rsidRPr="001169EB">
      <w:rPr>
        <w:rFonts w:cs="Arial"/>
        <w:b/>
        <w:sz w:val="28"/>
        <w:szCs w:val="28"/>
      </w:rPr>
      <w:t>m</w:t>
    </w:r>
  </w:p>
  <w:p w:rsidR="00CE5A28" w:rsidRDefault="00CE5A28"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C6F04"/>
    <w:multiLevelType w:val="hybridMultilevel"/>
    <w:tmpl w:val="57421418"/>
    <w:lvl w:ilvl="0" w:tplc="BFA0D3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17">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74577EA"/>
    <w:multiLevelType w:val="hybridMultilevel"/>
    <w:tmpl w:val="277AC022"/>
    <w:lvl w:ilvl="0" w:tplc="D242E80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6">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0D0807"/>
    <w:multiLevelType w:val="hybridMultilevel"/>
    <w:tmpl w:val="6C16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8">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9">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7"/>
  </w:num>
  <w:num w:numId="3">
    <w:abstractNumId w:val="36"/>
  </w:num>
  <w:num w:numId="4">
    <w:abstractNumId w:val="33"/>
  </w:num>
  <w:num w:numId="5">
    <w:abstractNumId w:val="4"/>
  </w:num>
  <w:num w:numId="6">
    <w:abstractNumId w:val="24"/>
  </w:num>
  <w:num w:numId="7">
    <w:abstractNumId w:val="9"/>
  </w:num>
  <w:num w:numId="8">
    <w:abstractNumId w:val="17"/>
  </w:num>
  <w:num w:numId="9">
    <w:abstractNumId w:val="4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9"/>
  </w:num>
  <w:num w:numId="13">
    <w:abstractNumId w:val="2"/>
  </w:num>
  <w:num w:numId="14">
    <w:abstractNumId w:val="18"/>
  </w:num>
  <w:num w:numId="15">
    <w:abstractNumId w:val="10"/>
  </w:num>
  <w:num w:numId="16">
    <w:abstractNumId w:val="1"/>
  </w:num>
  <w:num w:numId="17">
    <w:abstractNumId w:val="32"/>
  </w:num>
  <w:num w:numId="18">
    <w:abstractNumId w:val="22"/>
  </w:num>
  <w:num w:numId="19">
    <w:abstractNumId w:val="19"/>
  </w:num>
  <w:num w:numId="20">
    <w:abstractNumId w:val="5"/>
  </w:num>
  <w:num w:numId="21">
    <w:abstractNumId w:val="37"/>
  </w:num>
  <w:num w:numId="22">
    <w:abstractNumId w:val="28"/>
  </w:num>
  <w:num w:numId="23">
    <w:abstractNumId w:val="35"/>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3"/>
  </w:num>
  <w:num w:numId="27">
    <w:abstractNumId w:val="38"/>
  </w:num>
  <w:num w:numId="28">
    <w:abstractNumId w:val="42"/>
  </w:num>
  <w:num w:numId="29">
    <w:abstractNumId w:val="7"/>
  </w:num>
  <w:num w:numId="30">
    <w:abstractNumId w:val="26"/>
  </w:num>
  <w:num w:numId="31">
    <w:abstractNumId w:val="12"/>
  </w:num>
  <w:num w:numId="32">
    <w:abstractNumId w:val="15"/>
  </w:num>
  <w:num w:numId="33">
    <w:abstractNumId w:val="31"/>
  </w:num>
  <w:num w:numId="34">
    <w:abstractNumId w:val="20"/>
  </w:num>
  <w:num w:numId="35">
    <w:abstractNumId w:val="8"/>
  </w:num>
  <w:num w:numId="36">
    <w:abstractNumId w:val="0"/>
  </w:num>
  <w:num w:numId="37">
    <w:abstractNumId w:val="14"/>
  </w:num>
  <w:num w:numId="38">
    <w:abstractNumId w:val="30"/>
  </w:num>
  <w:num w:numId="39">
    <w:abstractNumId w:val="6"/>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4"/>
  </w:num>
  <w:num w:numId="4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6CF"/>
    <w:rsid w:val="00081AEF"/>
    <w:rsid w:val="00082300"/>
    <w:rsid w:val="00082483"/>
    <w:rsid w:val="000827A4"/>
    <w:rsid w:val="000832FE"/>
    <w:rsid w:val="0008403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FB"/>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78F"/>
    <w:rsid w:val="00120564"/>
    <w:rsid w:val="00120752"/>
    <w:rsid w:val="001243D8"/>
    <w:rsid w:val="00124599"/>
    <w:rsid w:val="001246A6"/>
    <w:rsid w:val="00125096"/>
    <w:rsid w:val="00125C37"/>
    <w:rsid w:val="00125C98"/>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992"/>
    <w:rsid w:val="00157C70"/>
    <w:rsid w:val="00161022"/>
    <w:rsid w:val="00161106"/>
    <w:rsid w:val="001614E2"/>
    <w:rsid w:val="001618E6"/>
    <w:rsid w:val="00162313"/>
    <w:rsid w:val="00162477"/>
    <w:rsid w:val="00162EE2"/>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851"/>
    <w:rsid w:val="002A021E"/>
    <w:rsid w:val="002A1516"/>
    <w:rsid w:val="002A16CC"/>
    <w:rsid w:val="002A180A"/>
    <w:rsid w:val="002A2EA2"/>
    <w:rsid w:val="002A3BD5"/>
    <w:rsid w:val="002A4566"/>
    <w:rsid w:val="002A5598"/>
    <w:rsid w:val="002A5854"/>
    <w:rsid w:val="002A5B20"/>
    <w:rsid w:val="002A65D2"/>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2D0"/>
    <w:rsid w:val="002E6404"/>
    <w:rsid w:val="002E6C09"/>
    <w:rsid w:val="002E6C18"/>
    <w:rsid w:val="002E6FBD"/>
    <w:rsid w:val="002E7307"/>
    <w:rsid w:val="002E7B21"/>
    <w:rsid w:val="002E7C58"/>
    <w:rsid w:val="002F1039"/>
    <w:rsid w:val="002F175B"/>
    <w:rsid w:val="002F1880"/>
    <w:rsid w:val="002F3361"/>
    <w:rsid w:val="002F3929"/>
    <w:rsid w:val="002F395C"/>
    <w:rsid w:val="002F4126"/>
    <w:rsid w:val="002F4230"/>
    <w:rsid w:val="002F48F7"/>
    <w:rsid w:val="002F4F01"/>
    <w:rsid w:val="002F50C5"/>
    <w:rsid w:val="002F5787"/>
    <w:rsid w:val="002F5BC9"/>
    <w:rsid w:val="002F617F"/>
    <w:rsid w:val="002F6FF9"/>
    <w:rsid w:val="002F71DF"/>
    <w:rsid w:val="002F7E13"/>
    <w:rsid w:val="00300413"/>
    <w:rsid w:val="003004A3"/>
    <w:rsid w:val="0030081E"/>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51A0"/>
    <w:rsid w:val="003765E3"/>
    <w:rsid w:val="003767B5"/>
    <w:rsid w:val="00376B3D"/>
    <w:rsid w:val="0037719A"/>
    <w:rsid w:val="00377595"/>
    <w:rsid w:val="00377EE9"/>
    <w:rsid w:val="00380466"/>
    <w:rsid w:val="00380F53"/>
    <w:rsid w:val="0038122D"/>
    <w:rsid w:val="003815F0"/>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612"/>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6E8C"/>
    <w:rsid w:val="00606EB6"/>
    <w:rsid w:val="00607009"/>
    <w:rsid w:val="00607AF0"/>
    <w:rsid w:val="00607C2F"/>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2000F"/>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24D2"/>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0CD6"/>
    <w:rsid w:val="006C11D3"/>
    <w:rsid w:val="006C12E2"/>
    <w:rsid w:val="006C14A7"/>
    <w:rsid w:val="006C1AF3"/>
    <w:rsid w:val="006C231B"/>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148"/>
    <w:rsid w:val="008044F6"/>
    <w:rsid w:val="00804A41"/>
    <w:rsid w:val="00805823"/>
    <w:rsid w:val="008066DA"/>
    <w:rsid w:val="0080725B"/>
    <w:rsid w:val="0080769B"/>
    <w:rsid w:val="00807775"/>
    <w:rsid w:val="00810D12"/>
    <w:rsid w:val="00811BA4"/>
    <w:rsid w:val="00811C30"/>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255"/>
    <w:rsid w:val="0082134E"/>
    <w:rsid w:val="00821420"/>
    <w:rsid w:val="00821A86"/>
    <w:rsid w:val="0082218A"/>
    <w:rsid w:val="00822352"/>
    <w:rsid w:val="00822B28"/>
    <w:rsid w:val="008230A3"/>
    <w:rsid w:val="00823436"/>
    <w:rsid w:val="00823C2D"/>
    <w:rsid w:val="008245AD"/>
    <w:rsid w:val="00824C52"/>
    <w:rsid w:val="00824FCE"/>
    <w:rsid w:val="008250F2"/>
    <w:rsid w:val="00825F80"/>
    <w:rsid w:val="00826122"/>
    <w:rsid w:val="0082675D"/>
    <w:rsid w:val="008274F7"/>
    <w:rsid w:val="00827D1F"/>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6BD"/>
    <w:rsid w:val="008737A3"/>
    <w:rsid w:val="00874405"/>
    <w:rsid w:val="008745BF"/>
    <w:rsid w:val="00875DCC"/>
    <w:rsid w:val="00876432"/>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718"/>
    <w:rsid w:val="00954807"/>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99"/>
    <w:rsid w:val="009D0F42"/>
    <w:rsid w:val="009D228C"/>
    <w:rsid w:val="009D2355"/>
    <w:rsid w:val="009D2507"/>
    <w:rsid w:val="009D25CC"/>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5A4"/>
    <w:rsid w:val="00A50746"/>
    <w:rsid w:val="00A50E45"/>
    <w:rsid w:val="00A51002"/>
    <w:rsid w:val="00A510AE"/>
    <w:rsid w:val="00A512BB"/>
    <w:rsid w:val="00A513DA"/>
    <w:rsid w:val="00A51C97"/>
    <w:rsid w:val="00A51FE2"/>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30253"/>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BD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574"/>
    <w:rsid w:val="00D36B27"/>
    <w:rsid w:val="00D36C70"/>
    <w:rsid w:val="00D36F06"/>
    <w:rsid w:val="00D36FE5"/>
    <w:rsid w:val="00D37146"/>
    <w:rsid w:val="00D376DE"/>
    <w:rsid w:val="00D37E1B"/>
    <w:rsid w:val="00D40509"/>
    <w:rsid w:val="00D40CC6"/>
    <w:rsid w:val="00D40D9C"/>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496"/>
    <w:rsid w:val="00FA66C3"/>
    <w:rsid w:val="00FA7814"/>
    <w:rsid w:val="00FA7A6B"/>
    <w:rsid w:val="00FA7FB1"/>
    <w:rsid w:val="00FB04BF"/>
    <w:rsid w:val="00FB27F6"/>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gandercanada.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5DC2D4-2F3E-4439-8D33-A9E0EAC106FC}">
  <ds:schemaRefs>
    <ds:schemaRef ds:uri="http://schemas.openxmlformats.org/officeDocument/2006/bibliography"/>
  </ds:schemaRefs>
</ds:datastoreItem>
</file>

<file path=customXml/itemProps2.xml><?xml version="1.0" encoding="utf-8"?>
<ds:datastoreItem xmlns:ds="http://schemas.openxmlformats.org/officeDocument/2006/customXml" ds:itemID="{84F0E798-9AEA-49C7-B349-9A134D58AAD6}"/>
</file>

<file path=customXml/itemProps3.xml><?xml version="1.0" encoding="utf-8"?>
<ds:datastoreItem xmlns:ds="http://schemas.openxmlformats.org/officeDocument/2006/customXml" ds:itemID="{D38AE194-3F49-4618-B851-4E818DAF45A6}"/>
</file>

<file path=customXml/itemProps4.xml><?xml version="1.0" encoding="utf-8"?>
<ds:datastoreItem xmlns:ds="http://schemas.openxmlformats.org/officeDocument/2006/customXml" ds:itemID="{85492162-1D5A-40A1-B97E-420218979282}"/>
</file>

<file path=docProps/app.xml><?xml version="1.0" encoding="utf-8"?>
<Properties xmlns="http://schemas.openxmlformats.org/officeDocument/2006/extended-properties" xmlns:vt="http://schemas.openxmlformats.org/officeDocument/2006/docPropsVTypes">
  <Template>COUNCIL TEMPLATE.dotx</Template>
  <TotalTime>3441</TotalTime>
  <Pages>19</Pages>
  <Words>4972</Words>
  <Characters>28342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659</cp:revision>
  <cp:lastPrinted>2017-09-11T18:48:00Z</cp:lastPrinted>
  <dcterms:created xsi:type="dcterms:W3CDTF">2016-09-30T02:24:00Z</dcterms:created>
  <dcterms:modified xsi:type="dcterms:W3CDTF">2017-09-11T18:50:00Z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1516400</vt:r8>
  </property>
</Properties>
</file>